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D3" w:rsidRDefault="00EE48D9">
      <w:bookmarkStart w:id="0" w:name="_GoBack"/>
      <w:bookmarkEnd w:id="0"/>
      <w:r>
        <w:t>Meeting Notes:  2/6/2012</w:t>
      </w:r>
    </w:p>
    <w:p w:rsidR="00EE48D9" w:rsidRDefault="00EE48D9">
      <w:r>
        <w:t xml:space="preserve">Doris </w:t>
      </w:r>
      <w:proofErr w:type="spellStart"/>
      <w:r>
        <w:t>Hanhan</w:t>
      </w:r>
      <w:proofErr w:type="spellEnd"/>
      <w:r>
        <w:t>, Mathematics Faculty</w:t>
      </w:r>
    </w:p>
    <w:p w:rsidR="00EE48D9" w:rsidRDefault="00EE48D9">
      <w:r>
        <w:t xml:space="preserve">Carey </w:t>
      </w:r>
      <w:proofErr w:type="spellStart"/>
      <w:r>
        <w:t>Kopay</w:t>
      </w:r>
      <w:proofErr w:type="spellEnd"/>
      <w:r>
        <w:t>, Adjunct Biology Faculty</w:t>
      </w:r>
    </w:p>
    <w:p w:rsidR="00EE48D9" w:rsidRDefault="00EE48D9"/>
    <w:p w:rsidR="00EE48D9" w:rsidRPr="005A7DEC" w:rsidRDefault="00EE48D9">
      <w:pPr>
        <w:rPr>
          <w:b/>
        </w:rPr>
      </w:pPr>
      <w:proofErr w:type="gramStart"/>
      <w:r w:rsidRPr="005A7DEC">
        <w:rPr>
          <w:b/>
        </w:rPr>
        <w:t>Review of proposal.</w:t>
      </w:r>
      <w:proofErr w:type="gramEnd"/>
      <w:r w:rsidRPr="005A7DEC">
        <w:rPr>
          <w:b/>
        </w:rPr>
        <w:t xml:space="preserve"> </w:t>
      </w:r>
    </w:p>
    <w:p w:rsidR="00EE48D9" w:rsidRDefault="00EE48D9">
      <w:r>
        <w:t>Recommendation from Doris</w:t>
      </w:r>
      <w:r w:rsidR="005A7DEC">
        <w:t xml:space="preserve"> </w:t>
      </w:r>
      <w:proofErr w:type="spellStart"/>
      <w:r w:rsidR="005A7DEC">
        <w:t>Hanhan</w:t>
      </w:r>
      <w:proofErr w:type="spellEnd"/>
      <w:r>
        <w:t xml:space="preserve"> was to include in-person meetings periodically over the course of the semester.  We agreed on 3 in-person meetings covering material that is critical to the course and also items that could not be covered as effectively in an online format</w:t>
      </w:r>
    </w:p>
    <w:p w:rsidR="00EE48D9" w:rsidRDefault="00EE48D9">
      <w:r>
        <w:t>3 2-hour sessions of in-person meetings for the hybrid format would address the following topics:</w:t>
      </w:r>
    </w:p>
    <w:p w:rsidR="00EE48D9" w:rsidRDefault="00EE48D9" w:rsidP="00EE48D9">
      <w:pPr>
        <w:pStyle w:val="ListParagraph"/>
        <w:numPr>
          <w:ilvl w:val="0"/>
          <w:numId w:val="1"/>
        </w:numPr>
      </w:pPr>
      <w:r>
        <w:t xml:space="preserve"> Initial meeting – covering volunteering requirements, TB testing, fingerprinting, mentor pairing and other logistics.</w:t>
      </w:r>
    </w:p>
    <w:p w:rsidR="00EE48D9" w:rsidRDefault="00EE48D9" w:rsidP="00EE48D9">
      <w:pPr>
        <w:pStyle w:val="ListParagraph"/>
        <w:numPr>
          <w:ilvl w:val="0"/>
          <w:numId w:val="1"/>
        </w:numPr>
      </w:pPr>
      <w:r>
        <w:t xml:space="preserve">Guest panel – midterm of semester.  Guest panel of speakers addressing issues around credentialing, employment opportunities for new teachers, and education policy.  Representatives from credential programs, master teachers, new teachers, </w:t>
      </w:r>
      <w:proofErr w:type="gramStart"/>
      <w:r>
        <w:t>school</w:t>
      </w:r>
      <w:proofErr w:type="gramEnd"/>
      <w:r>
        <w:t xml:space="preserve"> administrators.  </w:t>
      </w:r>
    </w:p>
    <w:p w:rsidR="00EE48D9" w:rsidRDefault="00EE48D9" w:rsidP="00EE48D9">
      <w:pPr>
        <w:pStyle w:val="ListParagraph"/>
        <w:numPr>
          <w:ilvl w:val="0"/>
          <w:numId w:val="1"/>
        </w:numPr>
      </w:pPr>
      <w:r>
        <w:t>Reflections – final session to reflect the semester as a group and offer guidance for future steps.</w:t>
      </w:r>
    </w:p>
    <w:p w:rsidR="00EE48D9" w:rsidRDefault="00EE48D9" w:rsidP="00EE48D9">
      <w:r>
        <w:t xml:space="preserve"> </w:t>
      </w:r>
    </w:p>
    <w:p w:rsidR="005A7DEC" w:rsidRPr="005A7DEC" w:rsidRDefault="005A7DEC" w:rsidP="00EE48D9">
      <w:pPr>
        <w:rPr>
          <w:b/>
        </w:rPr>
      </w:pPr>
      <w:r w:rsidRPr="005A7DEC">
        <w:rPr>
          <w:b/>
        </w:rPr>
        <w:t>Other comments:</w:t>
      </w:r>
    </w:p>
    <w:p w:rsidR="005A7DEC" w:rsidRDefault="005A7DEC" w:rsidP="00EE48D9">
      <w:r>
        <w:t>Discussion board threads are an important component.</w:t>
      </w:r>
    </w:p>
    <w:p w:rsidR="005A7DEC" w:rsidRDefault="005A7DEC" w:rsidP="00EE48D9">
      <w:r>
        <w:t>Students should respond to at least 2 other student’s postings weekly.</w:t>
      </w:r>
    </w:p>
    <w:p w:rsidR="005A7DEC" w:rsidRDefault="005A7DEC" w:rsidP="00EE48D9">
      <w:r>
        <w:t xml:space="preserve">Program needs to continue to connect with CSUEB teacher pathway for community college students.  </w:t>
      </w:r>
    </w:p>
    <w:p w:rsidR="00AD6231" w:rsidRDefault="00AD6231" w:rsidP="00EE48D9">
      <w:r>
        <w:t xml:space="preserve">Doris </w:t>
      </w:r>
      <w:proofErr w:type="spellStart"/>
      <w:r>
        <w:t>Hanhan</w:t>
      </w:r>
      <w:proofErr w:type="spellEnd"/>
      <w:r>
        <w:t xml:space="preserve"> offered support for this proposal and offering GNST 11 through distance learning.</w:t>
      </w:r>
    </w:p>
    <w:sectPr w:rsidR="00AD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CCB"/>
    <w:multiLevelType w:val="hybridMultilevel"/>
    <w:tmpl w:val="6A42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9"/>
    <w:rsid w:val="00005751"/>
    <w:rsid w:val="005A7DEC"/>
    <w:rsid w:val="00A91A4E"/>
    <w:rsid w:val="00AD6231"/>
    <w:rsid w:val="00C83B96"/>
    <w:rsid w:val="00EE48D9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Ramona Silver</cp:lastModifiedBy>
  <cp:revision>2</cp:revision>
  <dcterms:created xsi:type="dcterms:W3CDTF">2012-02-07T13:07:00Z</dcterms:created>
  <dcterms:modified xsi:type="dcterms:W3CDTF">2012-02-07T13:07:00Z</dcterms:modified>
</cp:coreProperties>
</file>