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997DF" w14:textId="77777777"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14:paraId="76D42278" w14:textId="77777777"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8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33B5B57" w14:textId="77777777"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14:paraId="4D5401D3" w14:textId="77777777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14:paraId="572BFB49" w14:textId="77777777"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14:paraId="43AA0752" w14:textId="77777777" w:rsidTr="007E005D">
        <w:trPr>
          <w:trHeight w:val="1295"/>
        </w:trPr>
        <w:tc>
          <w:tcPr>
            <w:tcW w:w="5328" w:type="dxa"/>
            <w:vAlign w:val="center"/>
          </w:tcPr>
          <w:p w14:paraId="2AD6E17B" w14:textId="0CB7E769"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All </w:t>
            </w:r>
            <w:r w:rsidR="004754C2">
              <w:rPr>
                <w:rFonts w:ascii="Arial" w:hAnsi="Arial" w:cs="Arial"/>
                <w:b/>
                <w:noProof/>
                <w:sz w:val="22"/>
                <w:szCs w:val="20"/>
              </w:rPr>
              <w:t>CNT</w:t>
            </w:r>
            <w:r w:rsidR="00D6451D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series </w:t>
            </w:r>
            <w:r w:rsidR="004754C2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online </w:t>
            </w:r>
            <w:r w:rsidR="00D6451D">
              <w:rPr>
                <w:rFonts w:ascii="Arial" w:hAnsi="Arial" w:cs="Arial"/>
                <w:b/>
                <w:noProof/>
                <w:sz w:val="22"/>
                <w:szCs w:val="20"/>
              </w:rPr>
              <w:t>courses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14:paraId="1094FFC2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24614F" w14:textId="78EC3F2E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5C30AF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3 - </w:t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4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5C30AF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35 - </w:t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52</w:t>
            </w:r>
            <w:r w:rsidR="00AC177C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.5</w:t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lecture, </w:t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52.5</w:t>
            </w:r>
            <w:r w:rsidR="00AC177C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lab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71B5F780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E4E79A" w14:textId="77777777" w:rsidR="00C460BE" w:rsidRPr="00267BE4" w:rsidRDefault="00C460BE" w:rsidP="00D6451D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Fall 2015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14:paraId="2495F3C3" w14:textId="77777777"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B53A36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14:paraId="6E86F032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9B26A" w14:textId="3D93177F"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14:paraId="73FE56E9" w14:textId="77777777"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5910A4" w14:textId="4AC792F1"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14:paraId="16E06847" w14:textId="77777777"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14:paraId="3A0D39A5" w14:textId="3A507EEB"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100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14:paraId="28693E38" w14:textId="53982354"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14:paraId="6884A490" w14:textId="77777777"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14:paraId="18F37397" w14:textId="77777777" w:rsidTr="007E005D">
        <w:trPr>
          <w:trHeight w:val="1250"/>
        </w:trPr>
        <w:tc>
          <w:tcPr>
            <w:tcW w:w="5328" w:type="dxa"/>
            <w:vAlign w:val="center"/>
          </w:tcPr>
          <w:p w14:paraId="6CE7BAEA" w14:textId="6C1374F0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Francis Reyes </w:t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and Mon Khat </w:t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(with Wayne Phillips mentoring)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14:paraId="10FA92F4" w14:textId="77777777"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5C80" w14:textId="1FA26822"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14:paraId="0EBD8DBE" w14:textId="77777777"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618DC" w14:textId="77777777"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14:paraId="0EC51D39" w14:textId="77777777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14:paraId="551481D1" w14:textId="77777777"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14:paraId="61BCFE73" w14:textId="77777777" w:rsidTr="006C117E">
        <w:trPr>
          <w:trHeight w:val="1772"/>
        </w:trPr>
        <w:tc>
          <w:tcPr>
            <w:tcW w:w="9558" w:type="dxa"/>
          </w:tcPr>
          <w:p w14:paraId="3AFED592" w14:textId="77777777"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14:paraId="5D540EEA" w14:textId="77777777"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14:paraId="7CCD0EC8" w14:textId="5D94E761" w:rsidR="00686181" w:rsidRPr="006C117E" w:rsidRDefault="00023B00" w:rsidP="000E34C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>Multiple CNT</w:t>
            </w:r>
            <w:r w:rsidR="00D6451D">
              <w:rPr>
                <w:rFonts w:ascii="Arial" w:hAnsi="Arial" w:cs="Arial"/>
                <w:noProof/>
                <w:sz w:val="22"/>
                <w:szCs w:val="20"/>
              </w:rPr>
              <w:t xml:space="preserve"> courses are delivered in </w:t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>online</w:t>
            </w:r>
            <w:r w:rsidR="00D6451D">
              <w:rPr>
                <w:rFonts w:ascii="Arial" w:hAnsi="Arial" w:cs="Arial"/>
                <w:noProof/>
                <w:sz w:val="22"/>
                <w:szCs w:val="20"/>
              </w:rPr>
              <w:t xml:space="preserve"> format. Mr. Reyes </w:t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 xml:space="preserve">and Mr. Khat </w:t>
            </w:r>
            <w:r w:rsidR="000E34C6">
              <w:rPr>
                <w:rFonts w:ascii="Arial" w:hAnsi="Arial" w:cs="Arial"/>
                <w:noProof/>
                <w:sz w:val="22"/>
                <w:szCs w:val="20"/>
              </w:rPr>
              <w:t>will be taking assignments in the existing schedule of online CNT courses.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14:paraId="2A7A5BEB" w14:textId="77777777"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14:paraId="2F85C97E" w14:textId="77777777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14:paraId="33250D8E" w14:textId="77777777"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14:paraId="36590A2B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3A8FB67F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9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14:paraId="299F5B4B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10E7D9E8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14:paraId="3FAD49FC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617E270F" w14:textId="77777777"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0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5FC12B9" w14:textId="77777777"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14:paraId="2D8F3088" w14:textId="77777777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14:paraId="62673CAA" w14:textId="77777777"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14:paraId="5981CB00" w14:textId="77777777" w:rsidTr="00790C6F">
        <w:trPr>
          <w:trHeight w:val="1763"/>
        </w:trPr>
        <w:tc>
          <w:tcPr>
            <w:tcW w:w="5000" w:type="pct"/>
          </w:tcPr>
          <w:p w14:paraId="6945A506" w14:textId="77777777"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>Consult with 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14:paraId="2FD8CC4B" w14:textId="77777777"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14:paraId="2B222F6A" w14:textId="753CD27D" w:rsidR="005974C8" w:rsidRPr="00C86295" w:rsidRDefault="00023B00" w:rsidP="00A70D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E34C6">
              <w:rPr>
                <w:rFonts w:ascii="Arial" w:hAnsi="Arial" w:cs="Arial"/>
                <w:noProof/>
                <w:sz w:val="22"/>
                <w:szCs w:val="20"/>
              </w:rPr>
              <w:t>Existing content, including curriculum provided by Cisco, EMC, the Linux Professional Institute, Netlab Development Group, the Association for Computing Machinery, and SkillSoft will be incorporated into the courses.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14:paraId="5CEA99F4" w14:textId="77777777" w:rsidTr="009075A7">
        <w:trPr>
          <w:trHeight w:val="1988"/>
        </w:trPr>
        <w:tc>
          <w:tcPr>
            <w:tcW w:w="5000" w:type="pct"/>
          </w:tcPr>
          <w:p w14:paraId="6355A281" w14:textId="77777777"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81118" w14:textId="77777777"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A494" w14:textId="77777777" w:rsidR="005974C8" w:rsidRPr="00C86295" w:rsidRDefault="00023B00" w:rsidP="00A832D8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832D8">
              <w:rPr>
                <w:rFonts w:ascii="Arial" w:hAnsi="Arial" w:cs="Arial"/>
                <w:noProof/>
                <w:sz w:val="22"/>
                <w:szCs w:val="20"/>
              </w:rPr>
              <w:t>Start with existing content and course organization and adapt for your personal teaching style.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14:paraId="2F211DD4" w14:textId="77777777"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14:paraId="2C85792B" w14:textId="77777777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14:paraId="24820EFB" w14:textId="77777777"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14:paraId="12641790" w14:textId="77777777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17863320" w14:textId="77777777"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14:paraId="55B57169" w14:textId="77777777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14:paraId="24E8A6FC" w14:textId="77777777"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14:paraId="0C5AE9D1" w14:textId="77777777"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(online or </w:t>
            </w:r>
          </w:p>
          <w:p w14:paraId="16C8A95B" w14:textId="77777777"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B15C4E7" w14:textId="77777777"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14:paraId="7D2F9846" w14:textId="77777777"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F1A4C6" w14:textId="77777777"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24B16C6" w14:textId="77777777"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14:paraId="1CBB08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2CCCADED" w14:textId="37C50457"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14:paraId="43391C56" w14:textId="38A3EA88" w:rsidR="008C6F6E" w:rsidRPr="0049175F" w:rsidRDefault="00023B00" w:rsidP="0035241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352417">
              <w:rPr>
                <w:rFonts w:ascii="Arial" w:hAnsi="Arial" w:cs="Arial"/>
                <w:bCs/>
                <w:noProof/>
                <w:sz w:val="22"/>
                <w:szCs w:val="20"/>
              </w:rPr>
              <w:t>Interactive online mutimedia activities, videos, and learning modules (Cisco NetSpace, SkillSoft learning modules, Association for Computing Machinery Learning Center)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14:paraId="0100F4C6" w14:textId="3EAC0AD2" w:rsidR="008C6F6E" w:rsidRPr="00A56822" w:rsidRDefault="00023B00" w:rsidP="007D3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>25 - 42.5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14:paraId="752CFD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4E33964E" w14:textId="0620537A"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14:paraId="2C1A1C25" w14:textId="60B45704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Live and/or recorded web presentations (CCCConfer, Camtasia)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14:paraId="00B68585" w14:textId="1F0C7B66" w:rsidR="008C6F6E" w:rsidRPr="00A56822" w:rsidRDefault="00023B00" w:rsidP="006976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14:paraId="0FA5FF84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59F7D592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14:paraId="13C92DB7" w14:textId="333E48D9" w:rsidR="008C6F6E" w:rsidRPr="00462322" w:rsidRDefault="00023B00" w:rsidP="007D374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 w:rsidRPr="0069769B">
              <w:rPr>
                <w:rFonts w:ascii="Arial" w:hAnsi="Arial" w:cs="Arial"/>
                <w:bCs/>
                <w:noProof/>
                <w:sz w:val="22"/>
                <w:szCs w:val="20"/>
              </w:rPr>
              <w:t>Online quizzes</w:t>
            </w:r>
            <w:r w:rsidR="005C30AF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and final exam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14:paraId="27EB79A2" w14:textId="1C88B8BA" w:rsidR="008C6F6E" w:rsidRPr="00A56822" w:rsidRDefault="00023B00" w:rsidP="007D3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14:paraId="365015DA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6E481F40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14:paraId="5FE3D235" w14:textId="6797262F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 w:rsidRPr="0069769B">
              <w:rPr>
                <w:rFonts w:ascii="Arial" w:hAnsi="Arial" w:cs="Arial"/>
                <w:bCs/>
                <w:noProof/>
                <w:sz w:val="22"/>
                <w:szCs w:val="20"/>
              </w:rPr>
              <w:t>Group discussion postings on weekly topics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14:paraId="4204341D" w14:textId="27318EC1" w:rsidR="008C6F6E" w:rsidRPr="00A56822" w:rsidRDefault="00023B00" w:rsidP="007D3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14:paraId="7E514F7D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39631374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14:paraId="28EE1904" w14:textId="1EF6B536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Online lab activities (Cisco Packet Tracer simulations, Netlab virtual labs)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14:paraId="51427A0E" w14:textId="69280223" w:rsidR="008C6F6E" w:rsidRPr="00A56822" w:rsidRDefault="00023B00" w:rsidP="006976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52.5</w:t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14:paraId="5465F81B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1063578A" w14:textId="6B8CEE98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14:paraId="4E21F69D" w14:textId="543BA349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14:paraId="07FEC8B2" w14:textId="19EBFDE2" w:rsidR="008C6F6E" w:rsidRPr="00A56822" w:rsidRDefault="00023B00" w:rsidP="006976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14:paraId="00F367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66EBFA6C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14:paraId="05F3008B" w14:textId="77777777"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14:paraId="566878E9" w14:textId="77777777"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14:paraId="59B77251" w14:textId="77777777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C8005B" w14:textId="77777777"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14:paraId="57C272B5" w14:textId="1A40BC14" w:rsidR="008C6F6E" w:rsidRDefault="00023B00" w:rsidP="005C30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30AF">
              <w:rPr>
                <w:rFonts w:ascii="Arial" w:hAnsi="Arial" w:cs="Arial"/>
                <w:bCs/>
                <w:noProof/>
                <w:sz w:val="20"/>
                <w:szCs w:val="20"/>
              </w:rPr>
              <w:t>35 - 52.5 lec, 52.5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DA96670" w14:textId="77777777"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2"/>
          <w:foot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6CBCECD" w14:textId="77777777"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14:paraId="7BF0CD91" w14:textId="77777777" w:rsidTr="00F02492">
        <w:trPr>
          <w:trHeight w:val="287"/>
        </w:trPr>
        <w:tc>
          <w:tcPr>
            <w:tcW w:w="9576" w:type="dxa"/>
            <w:shd w:val="pct15" w:color="auto" w:fill="auto"/>
          </w:tcPr>
          <w:p w14:paraId="23C9488B" w14:textId="77777777"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14:paraId="1858D36E" w14:textId="77777777" w:rsidTr="00F02492">
        <w:tc>
          <w:tcPr>
            <w:tcW w:w="9576" w:type="dxa"/>
            <w:tcBorders>
              <w:bottom w:val="nil"/>
            </w:tcBorders>
          </w:tcPr>
          <w:p w14:paraId="600B220B" w14:textId="77777777"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25EF44" w14:textId="77777777"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4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14:paraId="69BD46C5" w14:textId="77777777" w:rsidTr="00F02492">
        <w:trPr>
          <w:trHeight w:val="305"/>
        </w:trPr>
        <w:tc>
          <w:tcPr>
            <w:tcW w:w="9576" w:type="dxa"/>
          </w:tcPr>
          <w:p w14:paraId="22B3E0A1" w14:textId="77777777"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14:paraId="4212875D" w14:textId="77777777" w:rsidTr="00F02492">
        <w:trPr>
          <w:trHeight w:val="864"/>
        </w:trPr>
        <w:tc>
          <w:tcPr>
            <w:tcW w:w="9576" w:type="dxa"/>
          </w:tcPr>
          <w:p w14:paraId="1D50DBF2" w14:textId="5B1FD52B" w:rsidR="00643EA4" w:rsidRPr="00F5093C" w:rsidRDefault="00023B00" w:rsidP="00A70DFD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0B3B">
              <w:rPr>
                <w:rFonts w:ascii="Arial" w:hAnsi="Arial" w:cs="Arial"/>
                <w:noProof/>
                <w:sz w:val="22"/>
                <w:szCs w:val="20"/>
              </w:rPr>
              <w:t>Reading textbooks (</w:t>
            </w:r>
            <w:r w:rsidR="005C30AF">
              <w:rPr>
                <w:rFonts w:ascii="Arial" w:hAnsi="Arial" w:cs="Arial"/>
                <w:noProof/>
                <w:sz w:val="22"/>
                <w:szCs w:val="20"/>
              </w:rPr>
              <w:t xml:space="preserve">eTexts on Association for Computing Machinery, PDFs provided by </w:t>
            </w:r>
            <w:r w:rsidR="00A70DFD">
              <w:rPr>
                <w:rFonts w:ascii="Arial" w:hAnsi="Arial" w:cs="Arial"/>
                <w:noProof/>
                <w:sz w:val="22"/>
                <w:szCs w:val="20"/>
              </w:rPr>
              <w:t>EMC</w:t>
            </w:r>
            <w:r w:rsidR="004C0B3B">
              <w:rPr>
                <w:rFonts w:ascii="Arial" w:hAnsi="Arial" w:cs="Arial"/>
                <w:noProof/>
                <w:sz w:val="22"/>
                <w:szCs w:val="20"/>
              </w:rPr>
              <w:t xml:space="preserve">),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14:paraId="35C745F8" w14:textId="77777777" w:rsidTr="00F02492">
        <w:trPr>
          <w:trHeight w:val="864"/>
        </w:trPr>
        <w:tc>
          <w:tcPr>
            <w:tcW w:w="9576" w:type="dxa"/>
          </w:tcPr>
          <w:p w14:paraId="5BDFDA51" w14:textId="764E127D" w:rsidR="00643EA4" w:rsidRPr="00F5093C" w:rsidRDefault="00023B00" w:rsidP="00A70DFD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70DFD">
              <w:rPr>
                <w:rFonts w:ascii="Arial" w:hAnsi="Arial" w:cs="Arial"/>
                <w:noProof/>
                <w:sz w:val="22"/>
                <w:szCs w:val="20"/>
              </w:rPr>
              <w:t>Supplemental reading and skill drills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14:paraId="3A313223" w14:textId="77777777" w:rsidTr="00F02492">
        <w:trPr>
          <w:trHeight w:val="864"/>
        </w:trPr>
        <w:tc>
          <w:tcPr>
            <w:tcW w:w="9576" w:type="dxa"/>
          </w:tcPr>
          <w:p w14:paraId="38D40E31" w14:textId="7C925E80" w:rsidR="00643EA4" w:rsidRPr="00F5093C" w:rsidRDefault="00023B00" w:rsidP="0027211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sz w:val="22"/>
                <w:szCs w:val="20"/>
              </w:rPr>
              <w:t>Online practice tests for industry certification exams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14:paraId="6ED52A04" w14:textId="77777777" w:rsidTr="00F02492">
        <w:trPr>
          <w:trHeight w:val="864"/>
        </w:trPr>
        <w:tc>
          <w:tcPr>
            <w:tcW w:w="9576" w:type="dxa"/>
          </w:tcPr>
          <w:p w14:paraId="0C5D355F" w14:textId="13E75933" w:rsidR="00643EA4" w:rsidRPr="00F5093C" w:rsidRDefault="00023B00" w:rsidP="0027211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14:paraId="02B9D79D" w14:textId="77777777"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E9154C3" w14:textId="77777777"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14:paraId="3F0F5BD3" w14:textId="77777777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14:paraId="186D958F" w14:textId="77777777"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14:paraId="42A096C7" w14:textId="77777777" w:rsidTr="00191E68">
        <w:trPr>
          <w:trHeight w:val="3005"/>
        </w:trPr>
        <w:tc>
          <w:tcPr>
            <w:tcW w:w="5000" w:type="pct"/>
          </w:tcPr>
          <w:p w14:paraId="4B42956D" w14:textId="77777777"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14:paraId="546B6664" w14:textId="77777777"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E478" w14:textId="7377AF32" w:rsidR="00F36892" w:rsidRPr="000E24D3" w:rsidRDefault="00023B00" w:rsidP="00E846EE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sz w:val="22"/>
                <w:szCs w:val="20"/>
              </w:rPr>
              <w:t>Instructors will maintain effective contact through live and recorded online presentations (CCCConfer</w:t>
            </w:r>
            <w:r w:rsidR="00E846EE">
              <w:rPr>
                <w:rFonts w:ascii="Arial" w:hAnsi="Arial" w:cs="Arial"/>
                <w:sz w:val="22"/>
                <w:szCs w:val="20"/>
              </w:rPr>
              <w:t xml:space="preserve"> and/or Camtasia). Students may post questions during the live presentations, on the discussion board, or by email directly to the instructor.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25C51933" w14:textId="77777777"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14:paraId="15648941" w14:textId="77777777"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0498D071" w14:textId="77777777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14:paraId="4CF24047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14:paraId="0A4677A7" w14:textId="77777777" w:rsidTr="00191E68">
        <w:trPr>
          <w:trHeight w:val="2735"/>
        </w:trPr>
        <w:tc>
          <w:tcPr>
            <w:tcW w:w="5000" w:type="pct"/>
          </w:tcPr>
          <w:p w14:paraId="7581410F" w14:textId="77777777"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14:paraId="7AA9DD9F" w14:textId="77777777"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822A8" w14:textId="1DC2B463" w:rsidR="00F36892" w:rsidRPr="000E24D3" w:rsidRDefault="00023B00" w:rsidP="007A3223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7151D">
              <w:rPr>
                <w:rFonts w:ascii="Arial" w:hAnsi="Arial" w:cs="Arial"/>
                <w:sz w:val="22"/>
                <w:szCs w:val="20"/>
              </w:rPr>
              <w:t>Students</w:t>
            </w:r>
            <w:r w:rsidR="00F80136">
              <w:rPr>
                <w:rFonts w:ascii="Arial" w:hAnsi="Arial" w:cs="Arial"/>
                <w:noProof/>
                <w:sz w:val="22"/>
                <w:szCs w:val="20"/>
              </w:rPr>
              <w:t xml:space="preserve"> post and respond to other student 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posts on weekly discussion topics.</w:t>
            </w:r>
            <w:r w:rsidR="000F5F40">
              <w:rPr>
                <w:rFonts w:ascii="Arial" w:hAnsi="Arial" w:cs="Arial"/>
                <w:noProof/>
                <w:sz w:val="22"/>
                <w:szCs w:val="20"/>
              </w:rPr>
              <w:t xml:space="preserve"> Courses that utilize the Cisco NetSpace LMS include a global discussion forum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 xml:space="preserve"> with all Cisco Academy students.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4C68F55E" w14:textId="77777777"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3BA79599" w14:textId="77777777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14:paraId="7199FDB9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14:paraId="32B84966" w14:textId="77777777" w:rsidTr="00B1112A">
        <w:trPr>
          <w:trHeight w:val="1872"/>
        </w:trPr>
        <w:tc>
          <w:tcPr>
            <w:tcW w:w="5000" w:type="pct"/>
          </w:tcPr>
          <w:p w14:paraId="2722DDEF" w14:textId="77777777"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14:paraId="7FA8DB02" w14:textId="77777777"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BE6DCFB" w14:textId="54537BBE" w:rsidR="00F36892" w:rsidRPr="000E24D3" w:rsidRDefault="00023B00" w:rsidP="0020177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Weekly progress is monitored through submission of online activitiy assignments, online quizzes, and 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>completion of online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 lab activities. The final exams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 xml:space="preserve"> are modeled on the corresponding industry certification exam(s)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 xml:space="preserve"> to assess their readiness for the exam.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14:paraId="5F22B55F" w14:textId="77777777" w:rsidTr="00B1112A">
        <w:trPr>
          <w:trHeight w:val="1872"/>
        </w:trPr>
        <w:tc>
          <w:tcPr>
            <w:tcW w:w="5000" w:type="pct"/>
          </w:tcPr>
          <w:p w14:paraId="62E49B14" w14:textId="77777777"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14:paraId="771E43FA" w14:textId="13B92192" w:rsidR="00F36892" w:rsidRPr="000E24D3" w:rsidRDefault="00023B00" w:rsidP="00440CCF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Scores for online activities are posted in the Blackboard grade book. 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 xml:space="preserve">To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provide an 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>enha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nced student expericnce and detailed assessment of discussion forum, we are considering Piazza.com in lieu of the Blackboard discussion forum.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14:paraId="5194D88D" w14:textId="77777777"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14:paraId="5644674C" w14:textId="77777777"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14:paraId="2246C39B" w14:textId="77777777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193BB2CB" w14:textId="77777777"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14:paraId="71DD99D3" w14:textId="77777777" w:rsidTr="00274246">
        <w:trPr>
          <w:trHeight w:val="245"/>
        </w:trPr>
        <w:tc>
          <w:tcPr>
            <w:tcW w:w="5000" w:type="pct"/>
            <w:gridSpan w:val="2"/>
          </w:tcPr>
          <w:p w14:paraId="0FCACB15" w14:textId="77777777"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14:paraId="1C7560AA" w14:textId="77777777" w:rsidTr="00B1112A">
        <w:trPr>
          <w:trHeight w:val="576"/>
        </w:trPr>
        <w:tc>
          <w:tcPr>
            <w:tcW w:w="1983" w:type="pct"/>
          </w:tcPr>
          <w:p w14:paraId="5D633281" w14:textId="77777777"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1956CA2" w14:textId="68A3C8E3" w:rsidR="00BE0B78" w:rsidRPr="000E24D3" w:rsidRDefault="00023B00" w:rsidP="00440CCF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Consistent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"home base" 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LMS interface for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CNT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 courses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14:paraId="7591EDCD" w14:textId="77777777" w:rsidTr="00B1112A">
        <w:trPr>
          <w:trHeight w:val="576"/>
        </w:trPr>
        <w:tc>
          <w:tcPr>
            <w:tcW w:w="1983" w:type="pct"/>
          </w:tcPr>
          <w:p w14:paraId="5E0A1D1E" w14:textId="77777777"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50BED0D" w14:textId="77777777" w:rsidR="00BE0B78" w:rsidRPr="000E24D3" w:rsidRDefault="00023B00" w:rsidP="00C8368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Slide-show and audio/animated (including SCORM-compliant embedded quizzes)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14:paraId="7DD9ADCA" w14:textId="77777777" w:rsidTr="00B1112A">
        <w:trPr>
          <w:trHeight w:val="576"/>
        </w:trPr>
        <w:tc>
          <w:tcPr>
            <w:tcW w:w="1983" w:type="pct"/>
          </w:tcPr>
          <w:p w14:paraId="7A5CC8C1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14:paraId="548E9AE9" w14:textId="609D0562" w:rsidR="00BE0B78" w:rsidRPr="000E24D3" w:rsidRDefault="00023B00" w:rsidP="00440CCF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Content on Cisco Academy NetSpace, Association for Computing Machinery.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14:paraId="1BA4143F" w14:textId="77777777" w:rsidTr="00B1112A">
        <w:trPr>
          <w:trHeight w:val="576"/>
        </w:trPr>
        <w:tc>
          <w:tcPr>
            <w:tcW w:w="1983" w:type="pct"/>
          </w:tcPr>
          <w:p w14:paraId="22ED13B9" w14:textId="77777777"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14:paraId="7C1A6510" w14:textId="3369581B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Netacad.com (Cisco Netspace for CCNA and Linux), Education.EMC.com/academicalliance, 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learning.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ACM.org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 xml:space="preserve"> (Association for Computing Machinery), Netlab.ChabotCollege.edu (Netlab virtual lab system)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14:paraId="1D2E0AF6" w14:textId="77777777" w:rsidTr="00B1112A">
        <w:trPr>
          <w:trHeight w:val="576"/>
        </w:trPr>
        <w:tc>
          <w:tcPr>
            <w:tcW w:w="1983" w:type="pct"/>
          </w:tcPr>
          <w:p w14:paraId="00A96B10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7E7D04CC" w14:textId="4C038FB0" w:rsidR="00BE0B78" w:rsidRPr="000E24D3" w:rsidRDefault="00023B00" w:rsidP="0050065B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Including embedded SCORM-compliant quizze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14:paraId="620F64C9" w14:textId="77777777" w:rsidTr="00B1112A">
        <w:trPr>
          <w:trHeight w:val="576"/>
        </w:trPr>
        <w:tc>
          <w:tcPr>
            <w:tcW w:w="1983" w:type="pct"/>
          </w:tcPr>
          <w:p w14:paraId="0A674055" w14:textId="77777777"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361BC2DD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14:paraId="16F3B223" w14:textId="77777777" w:rsidTr="00B1112A">
        <w:trPr>
          <w:trHeight w:val="576"/>
        </w:trPr>
        <w:tc>
          <w:tcPr>
            <w:tcW w:w="1983" w:type="pct"/>
          </w:tcPr>
          <w:p w14:paraId="039A5E52" w14:textId="77777777"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54212776" w14:textId="77777777" w:rsidR="00BE0B78" w:rsidRPr="000E24D3" w:rsidRDefault="00023B00" w:rsidP="00161E0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>Public videos of related content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14:paraId="024191E2" w14:textId="77777777" w:rsidTr="00B1112A">
        <w:trPr>
          <w:trHeight w:val="576"/>
        </w:trPr>
        <w:tc>
          <w:tcPr>
            <w:tcW w:w="1983" w:type="pct"/>
          </w:tcPr>
          <w:p w14:paraId="1E059B25" w14:textId="77777777"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14:paraId="581D9748" w14:textId="1A511397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 xml:space="preserve">synchronous online meetings 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and recordings for asynchronous review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14:paraId="6BF7F8AE" w14:textId="77777777" w:rsidTr="00B1112A">
        <w:trPr>
          <w:trHeight w:val="576"/>
        </w:trPr>
        <w:tc>
          <w:tcPr>
            <w:tcW w:w="1983" w:type="pct"/>
          </w:tcPr>
          <w:p w14:paraId="28862DB8" w14:textId="77777777"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sz w:val="20"/>
                <w:szCs w:val="20"/>
              </w:rPr>
            </w:r>
            <w:r w:rsidR="00FE4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14:paraId="3E94C28A" w14:textId="2DCB14A9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Cisco Packet Tracer network simulation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14:paraId="20AEA416" w14:textId="77777777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14:paraId="230C0F2B" w14:textId="77777777"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14:paraId="66D9B40F" w14:textId="77777777"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14:paraId="48DD9C02" w14:textId="77777777"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14:paraId="01738CC2" w14:textId="77777777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78B6DC87" w14:textId="77777777"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14:paraId="1A372526" w14:textId="77777777"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8F141" w14:textId="77777777"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14:paraId="166C2B46" w14:textId="77777777"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4DC0B" w14:textId="77777777"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14:paraId="713A7400" w14:textId="77777777"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811451" w14:textId="77777777"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14:paraId="74F54C0D" w14:textId="77777777"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14:paraId="3674B5CE" w14:textId="77777777" w:rsidTr="00E440CA">
        <w:trPr>
          <w:trHeight w:val="1565"/>
        </w:trPr>
        <w:tc>
          <w:tcPr>
            <w:tcW w:w="4518" w:type="dxa"/>
            <w:shd w:val="clear" w:color="auto" w:fill="auto"/>
          </w:tcPr>
          <w:p w14:paraId="48EB8FAB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37EDF" w14:textId="5716ED05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Wayne Phillips, for </w:t>
            </w:r>
            <w:r w:rsidR="00DA05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Mon Khat and </w:t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Francis Reyes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14:paraId="0B56F799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5601B" w14:textId="77777777"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E49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14:paraId="2624B624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C3DBF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3/14/15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14:paraId="7889AAD7" w14:textId="77777777"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546BEDDE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14FEA" w14:textId="3F693D45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6D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Wanda Wong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  <w:p w14:paraId="20B39DED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E3F60" w14:textId="605DA25C"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8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26D09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E49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E921B26" w14:textId="77777777"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28290B" w14:textId="128F886F"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26D0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3/16/2015</w:t>
            </w:r>
            <w:bookmarkStart w:id="60" w:name="_GoBack"/>
            <w:bookmarkEnd w:id="60"/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  <w:p w14:paraId="1DBB533B" w14:textId="77777777"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366F8298" w14:textId="77777777"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7D29" w14:textId="77777777" w:rsidR="00FE4993" w:rsidRDefault="00FE4993" w:rsidP="001634CF">
      <w:r>
        <w:separator/>
      </w:r>
    </w:p>
  </w:endnote>
  <w:endnote w:type="continuationSeparator" w:id="0">
    <w:p w14:paraId="56D24ADA" w14:textId="77777777" w:rsidR="00FE4993" w:rsidRDefault="00FE4993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C981B" w14:textId="77777777" w:rsidR="00440CCF" w:rsidRDefault="00440CCF" w:rsidP="001634CF">
    <w:pPr>
      <w:pStyle w:val="Footer"/>
      <w:rPr>
        <w:sz w:val="18"/>
        <w:szCs w:val="18"/>
      </w:rPr>
    </w:pPr>
  </w:p>
  <w:p w14:paraId="2E140286" w14:textId="77777777" w:rsidR="00440CCF" w:rsidRPr="00833A86" w:rsidRDefault="00440CCF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Pr="00833A86">
      <w:rPr>
        <w:rFonts w:ascii="Franklin Gothic Book" w:hAnsi="Franklin Gothic Book"/>
        <w:sz w:val="16"/>
        <w:szCs w:val="16"/>
      </w:rPr>
      <w:fldChar w:fldCharType="separate"/>
    </w:r>
    <w:r w:rsidR="00426D09">
      <w:rPr>
        <w:rFonts w:ascii="Franklin Gothic Book" w:hAnsi="Franklin Gothic Book"/>
        <w:noProof/>
        <w:sz w:val="16"/>
        <w:szCs w:val="16"/>
      </w:rPr>
      <w:t>3/16/2015</w:t>
    </w:r>
    <w:r w:rsidRPr="00833A86">
      <w:rPr>
        <w:rFonts w:ascii="Franklin Gothic Book" w:hAnsi="Franklin Gothic Book"/>
        <w:sz w:val="16"/>
        <w:szCs w:val="16"/>
      </w:rPr>
      <w:fldChar w:fldCharType="end"/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  <w:t xml:space="preserve">Page </w:t>
    </w:r>
    <w:r w:rsidRPr="00B4779A">
      <w:rPr>
        <w:rFonts w:ascii="Franklin Gothic Book" w:hAnsi="Franklin Gothic Book"/>
        <w:sz w:val="16"/>
        <w:szCs w:val="16"/>
      </w:rPr>
      <w:fldChar w:fldCharType="begin"/>
    </w:r>
    <w:r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Pr="00B4779A">
      <w:rPr>
        <w:rFonts w:ascii="Franklin Gothic Book" w:hAnsi="Franklin Gothic Book"/>
        <w:sz w:val="16"/>
        <w:szCs w:val="16"/>
      </w:rPr>
      <w:fldChar w:fldCharType="separate"/>
    </w:r>
    <w:r w:rsidR="00426D09">
      <w:rPr>
        <w:rFonts w:ascii="Franklin Gothic Book" w:hAnsi="Franklin Gothic Book"/>
        <w:noProof/>
        <w:sz w:val="16"/>
        <w:szCs w:val="16"/>
      </w:rPr>
      <w:t>5</w:t>
    </w:r>
    <w:r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14:paraId="50B1A9CB" w14:textId="77777777" w:rsidR="00440CCF" w:rsidRDefault="00440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3AE0" w14:textId="77777777" w:rsidR="00FE4993" w:rsidRDefault="00FE4993" w:rsidP="001634CF">
      <w:r>
        <w:separator/>
      </w:r>
    </w:p>
  </w:footnote>
  <w:footnote w:type="continuationSeparator" w:id="0">
    <w:p w14:paraId="215ABE16" w14:textId="77777777" w:rsidR="00FE4993" w:rsidRDefault="00FE4993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3176" w14:textId="77777777" w:rsidR="00440CCF" w:rsidRDefault="00440CCF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14:paraId="343E4F57" w14:textId="77777777" w:rsidR="00440CCF" w:rsidRDefault="00440CCF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14:paraId="55767D6B" w14:textId="77777777" w:rsidR="00440CCF" w:rsidRPr="00412D5A" w:rsidRDefault="00440CCF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14:paraId="3DB65048" w14:textId="77777777" w:rsidR="00440CCF" w:rsidRPr="00E0765A" w:rsidRDefault="00440CCF" w:rsidP="00E0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34C6"/>
    <w:rsid w:val="000E42A0"/>
    <w:rsid w:val="000E5CBB"/>
    <w:rsid w:val="000F117C"/>
    <w:rsid w:val="000F2B98"/>
    <w:rsid w:val="000F5F40"/>
    <w:rsid w:val="001231EB"/>
    <w:rsid w:val="00135732"/>
    <w:rsid w:val="001367F2"/>
    <w:rsid w:val="00155A19"/>
    <w:rsid w:val="00155DC5"/>
    <w:rsid w:val="00156ED3"/>
    <w:rsid w:val="00160343"/>
    <w:rsid w:val="00161756"/>
    <w:rsid w:val="00161E0A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B0A53"/>
    <w:rsid w:val="001C2230"/>
    <w:rsid w:val="001C4C10"/>
    <w:rsid w:val="001D46FF"/>
    <w:rsid w:val="001D58B5"/>
    <w:rsid w:val="001E1603"/>
    <w:rsid w:val="001E7D79"/>
    <w:rsid w:val="001F7E69"/>
    <w:rsid w:val="0020177C"/>
    <w:rsid w:val="00201C4E"/>
    <w:rsid w:val="002056D4"/>
    <w:rsid w:val="002063EC"/>
    <w:rsid w:val="0020769A"/>
    <w:rsid w:val="00212336"/>
    <w:rsid w:val="00215F5D"/>
    <w:rsid w:val="00222F60"/>
    <w:rsid w:val="00237F6F"/>
    <w:rsid w:val="00250FFF"/>
    <w:rsid w:val="00252C85"/>
    <w:rsid w:val="00253620"/>
    <w:rsid w:val="00262D97"/>
    <w:rsid w:val="00265088"/>
    <w:rsid w:val="00267BE4"/>
    <w:rsid w:val="00267EF9"/>
    <w:rsid w:val="00272114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2417"/>
    <w:rsid w:val="003544B4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013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6D09"/>
    <w:rsid w:val="004273A7"/>
    <w:rsid w:val="004301D7"/>
    <w:rsid w:val="00432A4F"/>
    <w:rsid w:val="004404A2"/>
    <w:rsid w:val="00440CCF"/>
    <w:rsid w:val="00446F5D"/>
    <w:rsid w:val="00450A7D"/>
    <w:rsid w:val="004511A8"/>
    <w:rsid w:val="0045155F"/>
    <w:rsid w:val="00461200"/>
    <w:rsid w:val="00462322"/>
    <w:rsid w:val="0046407B"/>
    <w:rsid w:val="004751D3"/>
    <w:rsid w:val="004754C2"/>
    <w:rsid w:val="00480DA7"/>
    <w:rsid w:val="0048799B"/>
    <w:rsid w:val="00491630"/>
    <w:rsid w:val="0049175F"/>
    <w:rsid w:val="004964F2"/>
    <w:rsid w:val="00497336"/>
    <w:rsid w:val="004B33F7"/>
    <w:rsid w:val="004C0B3B"/>
    <w:rsid w:val="004C1930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065B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74C8"/>
    <w:rsid w:val="005A5087"/>
    <w:rsid w:val="005B6657"/>
    <w:rsid w:val="005C1542"/>
    <w:rsid w:val="005C2AEB"/>
    <w:rsid w:val="005C2E2E"/>
    <w:rsid w:val="005C30AF"/>
    <w:rsid w:val="005C4A71"/>
    <w:rsid w:val="005D15B1"/>
    <w:rsid w:val="005D6074"/>
    <w:rsid w:val="005E006A"/>
    <w:rsid w:val="005E1DC9"/>
    <w:rsid w:val="005E6152"/>
    <w:rsid w:val="005E61B7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ED"/>
    <w:rsid w:val="00693ADE"/>
    <w:rsid w:val="0069512A"/>
    <w:rsid w:val="0069537B"/>
    <w:rsid w:val="00696A66"/>
    <w:rsid w:val="0069769B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303EB"/>
    <w:rsid w:val="00732844"/>
    <w:rsid w:val="007360D1"/>
    <w:rsid w:val="007579A9"/>
    <w:rsid w:val="0076091B"/>
    <w:rsid w:val="00761177"/>
    <w:rsid w:val="00762084"/>
    <w:rsid w:val="00770953"/>
    <w:rsid w:val="0077151D"/>
    <w:rsid w:val="007727BB"/>
    <w:rsid w:val="00781519"/>
    <w:rsid w:val="00790C6F"/>
    <w:rsid w:val="007A1278"/>
    <w:rsid w:val="007A3223"/>
    <w:rsid w:val="007A5D71"/>
    <w:rsid w:val="007B4252"/>
    <w:rsid w:val="007B4829"/>
    <w:rsid w:val="007C5468"/>
    <w:rsid w:val="007C78BE"/>
    <w:rsid w:val="007D0884"/>
    <w:rsid w:val="007D3740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71052"/>
    <w:rsid w:val="00984BA4"/>
    <w:rsid w:val="00985ADC"/>
    <w:rsid w:val="009878CF"/>
    <w:rsid w:val="00990BA9"/>
    <w:rsid w:val="00993CAC"/>
    <w:rsid w:val="009A3FBF"/>
    <w:rsid w:val="009A7D11"/>
    <w:rsid w:val="009B661E"/>
    <w:rsid w:val="009C200B"/>
    <w:rsid w:val="009D2992"/>
    <w:rsid w:val="009D48BA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0DFD"/>
    <w:rsid w:val="00A774F2"/>
    <w:rsid w:val="00A80F1A"/>
    <w:rsid w:val="00A8161B"/>
    <w:rsid w:val="00A832D8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177C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368B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451D"/>
    <w:rsid w:val="00D6506B"/>
    <w:rsid w:val="00D74323"/>
    <w:rsid w:val="00D9081E"/>
    <w:rsid w:val="00D91450"/>
    <w:rsid w:val="00DA0535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6EE"/>
    <w:rsid w:val="00E84A9A"/>
    <w:rsid w:val="00E94EE9"/>
    <w:rsid w:val="00EA3D99"/>
    <w:rsid w:val="00ED23FC"/>
    <w:rsid w:val="00ED2839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4DD"/>
    <w:rsid w:val="00F70E97"/>
    <w:rsid w:val="00F7120D"/>
    <w:rsid w:val="00F772FD"/>
    <w:rsid w:val="00F80136"/>
    <w:rsid w:val="00F81DEA"/>
    <w:rsid w:val="00F83BE3"/>
    <w:rsid w:val="00F850DD"/>
    <w:rsid w:val="00F8736B"/>
    <w:rsid w:val="00F961F9"/>
    <w:rsid w:val="00FA0AAF"/>
    <w:rsid w:val="00FA5B39"/>
    <w:rsid w:val="00FB366E"/>
    <w:rsid w:val="00FB51D3"/>
    <w:rsid w:val="00FB55A0"/>
    <w:rsid w:val="00FE4993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AB38E"/>
  <w15:docId w15:val="{4D9AD00F-2A00-4E01-8B4E-D1068D9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botcollege.edu/coo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botcollege.edu/cool/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botcollege.edu/cws/onlineteaching/" TargetMode="External"/><Relationship Id="rId14" Type="http://schemas.openxmlformats.org/officeDocument/2006/relationships/hyperlink" Target="http://www.chabotcollege.edu/cool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4954C-FD65-468A-9261-75606917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Silver</dc:creator>
  <cp:lastModifiedBy>wwong</cp:lastModifiedBy>
  <cp:revision>2</cp:revision>
  <cp:lastPrinted>2014-01-17T18:25:00Z</cp:lastPrinted>
  <dcterms:created xsi:type="dcterms:W3CDTF">2015-03-16T18:18:00Z</dcterms:created>
  <dcterms:modified xsi:type="dcterms:W3CDTF">2015-03-16T18:18:00Z</dcterms:modified>
</cp:coreProperties>
</file>