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AF" w:rsidRPr="007D1195" w:rsidRDefault="00880EAF" w:rsidP="00880EAF">
      <w:pPr>
        <w:jc w:val="center"/>
        <w:rPr>
          <w:b/>
          <w:sz w:val="36"/>
          <w:szCs w:val="36"/>
        </w:rPr>
      </w:pPr>
      <w:r w:rsidRPr="007D1195">
        <w:rPr>
          <w:b/>
          <w:sz w:val="36"/>
          <w:szCs w:val="36"/>
        </w:rPr>
        <w:t xml:space="preserve">Program Review and Action Planning </w:t>
      </w:r>
    </w:p>
    <w:p w:rsidR="00880EAF" w:rsidRPr="00880EAF" w:rsidRDefault="00287B19" w:rsidP="00880EA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Fall </w:t>
      </w:r>
      <w:r w:rsidR="00880EAF">
        <w:rPr>
          <w:b/>
          <w:i/>
          <w:sz w:val="36"/>
          <w:szCs w:val="36"/>
        </w:rPr>
        <w:t>2012 Addendum – SLO Update</w:t>
      </w:r>
    </w:p>
    <w:p w:rsidR="00880EAF" w:rsidRPr="007D1195" w:rsidRDefault="00880EAF" w:rsidP="00880EAF">
      <w:pPr>
        <w:jc w:val="center"/>
        <w:rPr>
          <w:b/>
          <w:sz w:val="36"/>
          <w:szCs w:val="36"/>
        </w:rPr>
      </w:pPr>
    </w:p>
    <w:p w:rsidR="00880EAF" w:rsidRPr="009104D7" w:rsidRDefault="00880EAF" w:rsidP="00880EAF">
      <w:pPr>
        <w:rPr>
          <w:u w:val="single"/>
        </w:rPr>
      </w:pPr>
      <w:r w:rsidRPr="009104D7">
        <w:rPr>
          <w:b/>
          <w:bCs/>
          <w:u w:val="single"/>
        </w:rPr>
        <w:t>Student Learning Outcomes Inventory Update</w:t>
      </w:r>
    </w:p>
    <w:p w:rsidR="00880EAF" w:rsidRPr="00087111" w:rsidRDefault="00880EAF" w:rsidP="00880EAF">
      <w:pPr>
        <w:rPr>
          <w:b/>
        </w:rPr>
      </w:pPr>
    </w:p>
    <w:p w:rsidR="00880EAF" w:rsidRPr="00087111" w:rsidRDefault="00880EAF" w:rsidP="00880EAF">
      <w:pPr>
        <w:rPr>
          <w:u w:val="single"/>
        </w:rPr>
      </w:pPr>
      <w:r w:rsidRPr="00087111">
        <w:rPr>
          <w:u w:val="single"/>
        </w:rPr>
        <w:t xml:space="preserve">Acronym Key:  </w:t>
      </w:r>
    </w:p>
    <w:p w:rsidR="00880EAF" w:rsidRPr="00087111" w:rsidRDefault="00880EAF" w:rsidP="00880EAF">
      <w:r w:rsidRPr="00087111">
        <w:t>SLO = Student Learning Outcome is a general term, for the following three levels of outcomes:</w:t>
      </w:r>
    </w:p>
    <w:p w:rsidR="00880EAF" w:rsidRPr="00087111" w:rsidRDefault="00880EAF" w:rsidP="00880EAF">
      <w:r w:rsidRPr="00087111">
        <w:t>CLO = Course</w:t>
      </w:r>
      <w:r>
        <w:t xml:space="preserve"> L</w:t>
      </w:r>
      <w:r w:rsidRPr="00087111">
        <w:t xml:space="preserve">evel Outcome, i.e. what a student can do after completing a course    </w:t>
      </w:r>
    </w:p>
    <w:p w:rsidR="00880EAF" w:rsidRPr="00087111" w:rsidRDefault="00880EAF" w:rsidP="00880EAF">
      <w:r w:rsidRPr="00087111">
        <w:t>PLO= Program</w:t>
      </w:r>
      <w:r>
        <w:t xml:space="preserve"> L</w:t>
      </w:r>
      <w:r w:rsidRPr="00087111">
        <w:t xml:space="preserve">evel Outcome, i.e. what a student can do after completing a sequence of courses    </w:t>
      </w:r>
    </w:p>
    <w:p w:rsidR="00880EAF" w:rsidRPr="00087111" w:rsidRDefault="00880EAF" w:rsidP="00880EAF">
      <w:pPr>
        <w:rPr>
          <w:color w:val="000000"/>
        </w:rPr>
      </w:pPr>
      <w:r>
        <w:t>CWLG</w:t>
      </w:r>
      <w:r w:rsidRPr="00087111">
        <w:t xml:space="preserve"> = College-</w:t>
      </w:r>
      <w:r>
        <w:t>W</w:t>
      </w:r>
      <w:r w:rsidRPr="00087111">
        <w:t xml:space="preserve">ide Learning </w:t>
      </w:r>
      <w:r>
        <w:t>Goal</w:t>
      </w:r>
      <w:r w:rsidRPr="00087111">
        <w:t xml:space="preserve"> </w:t>
      </w:r>
    </w:p>
    <w:p w:rsidR="00880EAF" w:rsidRDefault="00880EAF" w:rsidP="00880EAF">
      <w:pPr>
        <w:rPr>
          <w:color w:val="000000"/>
        </w:rPr>
      </w:pPr>
    </w:p>
    <w:p w:rsidR="00880EAF" w:rsidRPr="00087111" w:rsidRDefault="00880EAF" w:rsidP="00880EAF">
      <w:pPr>
        <w:numPr>
          <w:ilvl w:val="0"/>
          <w:numId w:val="1"/>
        </w:numPr>
      </w:pPr>
      <w:r>
        <w:rPr>
          <w:color w:val="000000"/>
        </w:rPr>
        <w:t>________________ - P</w:t>
      </w:r>
      <w:r w:rsidRPr="00087111">
        <w:rPr>
          <w:color w:val="000000"/>
        </w:rPr>
        <w:t xml:space="preserve">ercentage of courses in </w:t>
      </w:r>
      <w:r>
        <w:rPr>
          <w:color w:val="000000"/>
        </w:rPr>
        <w:t xml:space="preserve">your </w:t>
      </w:r>
      <w:r w:rsidRPr="00087111">
        <w:rPr>
          <w:color w:val="000000"/>
        </w:rPr>
        <w:t>discipline</w:t>
      </w:r>
      <w:r>
        <w:rPr>
          <w:color w:val="000000"/>
        </w:rPr>
        <w:t xml:space="preserve"> that </w:t>
      </w:r>
      <w:r w:rsidRPr="00087111">
        <w:rPr>
          <w:color w:val="000000"/>
        </w:rPr>
        <w:t>have the minimum nu</w:t>
      </w:r>
      <w:r>
        <w:rPr>
          <w:color w:val="000000"/>
        </w:rPr>
        <w:t xml:space="preserve">mber of </w:t>
      </w:r>
      <w:proofErr w:type="spellStart"/>
      <w:r>
        <w:rPr>
          <w:color w:val="000000"/>
        </w:rPr>
        <w:t>CLOs</w:t>
      </w:r>
      <w:proofErr w:type="spellEnd"/>
      <w:r>
        <w:rPr>
          <w:color w:val="000000"/>
        </w:rPr>
        <w:t xml:space="preserve"> and rubrics developed: </w:t>
      </w:r>
    </w:p>
    <w:p w:rsidR="00880EAF" w:rsidRDefault="00880EAF" w:rsidP="00880EAF">
      <w:pPr>
        <w:numPr>
          <w:ilvl w:val="3"/>
          <w:numId w:val="2"/>
        </w:numPr>
        <w:rPr>
          <w:color w:val="000000"/>
        </w:rPr>
      </w:pPr>
      <w:r>
        <w:rPr>
          <w:color w:val="000000"/>
        </w:rPr>
        <w:t xml:space="preserve">≤1 unit = 1 or more CLO, </w:t>
      </w:r>
    </w:p>
    <w:p w:rsidR="00880EAF" w:rsidRDefault="00880EAF" w:rsidP="00880EAF">
      <w:pPr>
        <w:numPr>
          <w:ilvl w:val="3"/>
          <w:numId w:val="2"/>
        </w:numPr>
        <w:rPr>
          <w:color w:val="000000"/>
        </w:rPr>
      </w:pPr>
      <w:r>
        <w:rPr>
          <w:color w:val="000000"/>
        </w:rPr>
        <w:t xml:space="preserve">&gt;1 to &lt;3 units = 2 or more </w:t>
      </w:r>
      <w:proofErr w:type="spellStart"/>
      <w:r>
        <w:rPr>
          <w:color w:val="000000"/>
        </w:rPr>
        <w:t>CLOs</w:t>
      </w:r>
      <w:proofErr w:type="spellEnd"/>
      <w:r>
        <w:rPr>
          <w:color w:val="000000"/>
        </w:rPr>
        <w:t xml:space="preserve">, </w:t>
      </w:r>
    </w:p>
    <w:p w:rsidR="00880EAF" w:rsidRPr="00321024" w:rsidRDefault="00880EAF" w:rsidP="00880EAF">
      <w:pPr>
        <w:numPr>
          <w:ilvl w:val="3"/>
          <w:numId w:val="2"/>
        </w:numPr>
        <w:rPr>
          <w:color w:val="000000"/>
        </w:rPr>
      </w:pPr>
      <w:r>
        <w:rPr>
          <w:color w:val="000000"/>
        </w:rPr>
        <w:t xml:space="preserve">3 or more units = 3 or more </w:t>
      </w:r>
      <w:proofErr w:type="spellStart"/>
      <w:r>
        <w:rPr>
          <w:color w:val="000000"/>
        </w:rPr>
        <w:t>CLOs</w:t>
      </w:r>
      <w:proofErr w:type="spellEnd"/>
    </w:p>
    <w:p w:rsidR="00880EAF" w:rsidRDefault="00880EAF" w:rsidP="00880EAF">
      <w:pPr>
        <w:ind w:left="570"/>
      </w:pPr>
    </w:p>
    <w:p w:rsidR="00880EAF" w:rsidRPr="00986931" w:rsidRDefault="00880EAF" w:rsidP="00880EAF">
      <w:pPr>
        <w:numPr>
          <w:ilvl w:val="0"/>
          <w:numId w:val="1"/>
        </w:numPr>
      </w:pPr>
      <w:r>
        <w:rPr>
          <w:color w:val="000000"/>
        </w:rPr>
        <w:t>________________ - P</w:t>
      </w:r>
      <w:r w:rsidRPr="00087111">
        <w:rPr>
          <w:color w:val="000000"/>
        </w:rPr>
        <w:t xml:space="preserve">ercentage of </w:t>
      </w:r>
      <w:r>
        <w:rPr>
          <w:color w:val="000000"/>
        </w:rPr>
        <w:t>courses in your</w:t>
      </w:r>
      <w:r w:rsidRPr="00087111">
        <w:rPr>
          <w:color w:val="000000"/>
        </w:rPr>
        <w:t xml:space="preserve"> discipline </w:t>
      </w:r>
      <w:r>
        <w:rPr>
          <w:color w:val="000000"/>
        </w:rPr>
        <w:t xml:space="preserve">that </w:t>
      </w:r>
      <w:r w:rsidRPr="00087111">
        <w:rPr>
          <w:color w:val="000000"/>
        </w:rPr>
        <w:t xml:space="preserve">have had </w:t>
      </w:r>
      <w:r>
        <w:rPr>
          <w:color w:val="000000"/>
        </w:rPr>
        <w:t xml:space="preserve">all </w:t>
      </w:r>
      <w:r w:rsidRPr="00087111">
        <w:rPr>
          <w:color w:val="000000"/>
        </w:rPr>
        <w:t>the</w:t>
      </w:r>
      <w:r>
        <w:rPr>
          <w:color w:val="000000"/>
        </w:rPr>
        <w:t xml:space="preserve"> </w:t>
      </w:r>
      <w:proofErr w:type="spellStart"/>
      <w:r w:rsidRPr="00087111">
        <w:rPr>
          <w:color w:val="000000"/>
        </w:rPr>
        <w:t>CLOs</w:t>
      </w:r>
      <w:proofErr w:type="spellEnd"/>
      <w:r w:rsidRPr="00087111">
        <w:rPr>
          <w:color w:val="000000"/>
        </w:rPr>
        <w:t xml:space="preserve"> </w:t>
      </w:r>
      <w:r>
        <w:rPr>
          <w:color w:val="000000"/>
        </w:rPr>
        <w:t xml:space="preserve">assessed within </w:t>
      </w:r>
      <w:r w:rsidRPr="00287B19">
        <w:rPr>
          <w:i/>
          <w:color w:val="000000"/>
        </w:rPr>
        <w:t>this program review cycle</w:t>
      </w:r>
      <w:r>
        <w:rPr>
          <w:color w:val="000000"/>
        </w:rPr>
        <w:t>, as per Chabot’s Assessment policy</w:t>
      </w:r>
    </w:p>
    <w:p w:rsidR="00880EAF" w:rsidRDefault="00880EAF" w:rsidP="00880EAF">
      <w:pPr>
        <w:ind w:left="570"/>
      </w:pPr>
      <w:r>
        <w:rPr>
          <w:color w:val="000000"/>
        </w:rPr>
        <w:t>For this information, please see Chabot’s Assessment Policy from the SLO/Assessment Guidelines webpage</w:t>
      </w:r>
      <w:proofErr w:type="gramStart"/>
      <w:r>
        <w:rPr>
          <w:color w:val="000000"/>
        </w:rPr>
        <w:t>:</w:t>
      </w:r>
      <w:r>
        <w:t xml:space="preserve">  </w:t>
      </w:r>
      <w:proofErr w:type="gramEnd"/>
      <w:r w:rsidR="00C47338">
        <w:fldChar w:fldCharType="begin"/>
      </w:r>
      <w:r w:rsidR="00C47338">
        <w:instrText>HYPERLINK "http://www.chabotcollege.edu/sloac/guidelines.asp"</w:instrText>
      </w:r>
      <w:r w:rsidR="00C47338">
        <w:fldChar w:fldCharType="separate"/>
      </w:r>
      <w:r w:rsidRPr="007372BC">
        <w:rPr>
          <w:rStyle w:val="Hyperlink"/>
        </w:rPr>
        <w:t>http://www.chabotcollege.edu/sloac/guidelines.asp</w:t>
      </w:r>
      <w:r w:rsidR="00C47338">
        <w:fldChar w:fldCharType="end"/>
      </w:r>
    </w:p>
    <w:p w:rsidR="00880EAF" w:rsidRDefault="00880EAF" w:rsidP="00880EAF">
      <w:pPr>
        <w:ind w:left="570"/>
      </w:pPr>
    </w:p>
    <w:p w:rsidR="00880EAF" w:rsidRDefault="00880EAF" w:rsidP="00880EAF">
      <w:pPr>
        <w:numPr>
          <w:ilvl w:val="0"/>
          <w:numId w:val="1"/>
        </w:numPr>
      </w:pPr>
      <w:r>
        <w:rPr>
          <w:color w:val="000000"/>
        </w:rPr>
        <w:t>________________ - Percentage of courses in your</w:t>
      </w:r>
      <w:r w:rsidRPr="00087111">
        <w:rPr>
          <w:color w:val="000000"/>
        </w:rPr>
        <w:t xml:space="preserve"> discipline </w:t>
      </w:r>
      <w:r>
        <w:rPr>
          <w:color w:val="000000"/>
        </w:rPr>
        <w:t xml:space="preserve">that </w:t>
      </w:r>
      <w:r w:rsidRPr="00087111">
        <w:rPr>
          <w:color w:val="000000"/>
        </w:rPr>
        <w:t xml:space="preserve">have had </w:t>
      </w:r>
      <w:r>
        <w:rPr>
          <w:color w:val="000000"/>
        </w:rPr>
        <w:t xml:space="preserve">all </w:t>
      </w:r>
      <w:r w:rsidRPr="00087111">
        <w:rPr>
          <w:color w:val="000000"/>
        </w:rPr>
        <w:t>the</w:t>
      </w:r>
      <w:r>
        <w:rPr>
          <w:color w:val="000000"/>
        </w:rPr>
        <w:t xml:space="preserve"> CLO assessments reflected upon (</w:t>
      </w:r>
      <w:r w:rsidRPr="00087111">
        <w:rPr>
          <w:color w:val="000000"/>
        </w:rPr>
        <w:t>discussed with colleagues</w:t>
      </w:r>
      <w:r>
        <w:rPr>
          <w:color w:val="000000"/>
        </w:rPr>
        <w:t xml:space="preserve">) </w:t>
      </w:r>
      <w:r w:rsidRPr="00D14393">
        <w:rPr>
          <w:i/>
          <w:color w:val="000000"/>
        </w:rPr>
        <w:t>and</w:t>
      </w:r>
      <w:r>
        <w:rPr>
          <w:color w:val="000000"/>
        </w:rPr>
        <w:t xml:space="preserve"> an action plan developed, if needed, within the past two years. &lt;Attach “Closing the Loop Form” for each course assessed this year</w:t>
      </w:r>
      <w:proofErr w:type="gramStart"/>
      <w:r>
        <w:rPr>
          <w:color w:val="000000"/>
        </w:rPr>
        <w:t>.&gt;</w:t>
      </w:r>
      <w:proofErr w:type="gramEnd"/>
    </w:p>
    <w:p w:rsidR="00880EAF" w:rsidRDefault="00880EAF" w:rsidP="00880EAF">
      <w:pPr>
        <w:ind w:left="210"/>
      </w:pPr>
    </w:p>
    <w:p w:rsidR="00880EAF" w:rsidRDefault="00880EAF" w:rsidP="00287B19">
      <w:pPr>
        <w:ind w:left="210"/>
        <w:rPr>
          <w:color w:val="000000"/>
        </w:rPr>
      </w:pPr>
    </w:p>
    <w:p w:rsidR="00DF2A59" w:rsidRDefault="00DF2A59"/>
    <w:sectPr w:rsidR="00DF2A59" w:rsidSect="00DF2A5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B6A"/>
    <w:multiLevelType w:val="hybridMultilevel"/>
    <w:tmpl w:val="D75C6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A241F"/>
    <w:multiLevelType w:val="hybridMultilevel"/>
    <w:tmpl w:val="E2DCA17C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</w:abstractNum>
  <w:abstractNum w:abstractNumId="2">
    <w:nsid w:val="69EB393F"/>
    <w:multiLevelType w:val="hybridMultilevel"/>
    <w:tmpl w:val="E086266A"/>
    <w:lvl w:ilvl="0" w:tplc="721AC7B2">
      <w:numFmt w:val="bullet"/>
      <w:lvlText w:val=""/>
      <w:lvlJc w:val="left"/>
      <w:pPr>
        <w:ind w:left="570" w:hanging="360"/>
      </w:pPr>
      <w:rPr>
        <w:rFonts w:ascii="Symbol" w:eastAsia="Calibri" w:hAnsi="Symbol" w:cs="Times New Roman" w:hint="default"/>
      </w:rPr>
    </w:lvl>
    <w:lvl w:ilvl="1" w:tplc="1F9033AE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81934"/>
    <w:multiLevelType w:val="hybridMultilevel"/>
    <w:tmpl w:val="BAEA3C90"/>
    <w:lvl w:ilvl="0" w:tplc="721AC7B2">
      <w:numFmt w:val="bullet"/>
      <w:lvlText w:val=""/>
      <w:lvlJc w:val="left"/>
      <w:pPr>
        <w:ind w:left="570" w:hanging="360"/>
      </w:pPr>
      <w:rPr>
        <w:rFonts w:ascii="Symbol" w:eastAsia="Calibri" w:hAnsi="Symbol" w:cs="Times New Roman" w:hint="default"/>
      </w:rPr>
    </w:lvl>
    <w:lvl w:ilvl="1" w:tplc="1F9033AE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880EAF"/>
    <w:rsid w:val="00287B19"/>
    <w:rsid w:val="00757C1E"/>
    <w:rsid w:val="00880EAF"/>
    <w:rsid w:val="008D05C9"/>
    <w:rsid w:val="00C47338"/>
    <w:rsid w:val="00DF2A59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9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AF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880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3022</Characters>
  <Application>Microsoft Macintosh Word</Application>
  <DocSecurity>0</DocSecurity>
  <Lines>25</Lines>
  <Paragraphs>6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jlange</dc:creator>
  <cp:keywords/>
  <dc:description/>
  <cp:lastModifiedBy>Jennifer Lange</cp:lastModifiedBy>
  <cp:revision>2</cp:revision>
  <dcterms:created xsi:type="dcterms:W3CDTF">2012-08-10T20:09:00Z</dcterms:created>
  <dcterms:modified xsi:type="dcterms:W3CDTF">2012-08-10T20:09:00Z</dcterms:modified>
</cp:coreProperties>
</file>