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17C8" w:rsidRDefault="000317C8">
      <w:pPr>
        <w:pStyle w:val="normal0"/>
        <w:rPr>
          <w:rFonts w:ascii="Gill Sans MT" w:hAnsi="Gill Sans MT" w:cs="Tahoma"/>
          <w:sz w:val="18"/>
          <w:szCs w:val="18"/>
        </w:rPr>
      </w:pPr>
    </w:p>
    <w:p w:rsidR="00CF1F3C" w:rsidRPr="00EA7D28" w:rsidRDefault="00CF1F3C">
      <w:pPr>
        <w:pStyle w:val="normal0"/>
        <w:rPr>
          <w:rFonts w:ascii="Gill Sans MT" w:hAnsi="Gill Sans MT" w:cs="Tahoma"/>
          <w:sz w:val="18"/>
          <w:szCs w:val="18"/>
        </w:rPr>
      </w:pPr>
      <w:r w:rsidRPr="00EA7D28">
        <w:rPr>
          <w:rFonts w:ascii="Gill Sans MT" w:hAnsi="Gill Sans MT" w:cs="Tahoma"/>
          <w:sz w:val="18"/>
          <w:szCs w:val="18"/>
        </w:rPr>
        <w:t xml:space="preserve">Here are questions to consider as you develop a recommendation for your Summer and Fall 2013 schedule.  In the development of these recommendations, some of the following  questions may be critically important, others less important, Focus on those that you believe to be most helpful in the development of your schedule. </w:t>
      </w:r>
      <w:r w:rsidRPr="00EA7D28">
        <w:rPr>
          <w:rFonts w:ascii="Gill Sans MT" w:hAnsi="Gill Sans MT"/>
          <w:sz w:val="18"/>
          <w:szCs w:val="18"/>
        </w:rPr>
        <w:t xml:space="preserve">This is not a test. These questions are designed to cultivate feedback from the perspective of your discipline(s). Do your best with the time and information you have available to you. </w:t>
      </w:r>
      <w:r w:rsidRPr="00EA7D28">
        <w:rPr>
          <w:rFonts w:ascii="Gill Sans MT" w:hAnsi="Gill Sans MT" w:cs="Tahoma"/>
          <w:sz w:val="18"/>
          <w:szCs w:val="18"/>
        </w:rPr>
        <w:t>Please take some notes to share with your colleagues at your division meetings on Thursday.</w:t>
      </w:r>
    </w:p>
    <w:p w:rsidR="00CF1F3C" w:rsidRPr="00EA7D28" w:rsidRDefault="00CF1F3C">
      <w:pPr>
        <w:pStyle w:val="normal0"/>
        <w:rPr>
          <w:rFonts w:ascii="Gill Sans MT" w:hAnsi="Gill Sans MT"/>
          <w:sz w:val="18"/>
          <w:szCs w:val="18"/>
        </w:rPr>
      </w:pPr>
    </w:p>
    <w:p w:rsidR="00850C21" w:rsidRPr="00EA7D28" w:rsidRDefault="00850C21">
      <w:pPr>
        <w:pStyle w:val="normal0"/>
        <w:rPr>
          <w:rFonts w:ascii="Gill Sans MT" w:hAnsi="Gill Sans MT"/>
          <w:sz w:val="18"/>
          <w:szCs w:val="18"/>
        </w:rPr>
      </w:pPr>
      <w:r w:rsidRPr="00EA7D28">
        <w:rPr>
          <w:rFonts w:ascii="Gill Sans MT" w:hAnsi="Gill Sans MT"/>
          <w:sz w:val="18"/>
          <w:szCs w:val="18"/>
        </w:rPr>
        <w:t>Please fill out this questionnaire electronically</w:t>
      </w:r>
      <w:r w:rsidR="00EA7D28">
        <w:rPr>
          <w:rFonts w:ascii="Gill Sans MT" w:hAnsi="Gill Sans MT"/>
          <w:sz w:val="18"/>
          <w:szCs w:val="18"/>
        </w:rPr>
        <w:t xml:space="preserve"> (preferred)</w:t>
      </w:r>
      <w:r w:rsidR="00CF1F3C" w:rsidRPr="00EA7D28">
        <w:rPr>
          <w:rFonts w:ascii="Gill Sans MT" w:hAnsi="Gill Sans MT"/>
          <w:sz w:val="18"/>
          <w:szCs w:val="18"/>
        </w:rPr>
        <w:t xml:space="preserve"> or by hand</w:t>
      </w:r>
      <w:r w:rsidRPr="00EA7D28">
        <w:rPr>
          <w:rFonts w:ascii="Gill Sans MT" w:hAnsi="Gill Sans MT"/>
          <w:sz w:val="18"/>
          <w:szCs w:val="18"/>
        </w:rPr>
        <w:t xml:space="preserve">. </w:t>
      </w:r>
      <w:r w:rsidR="00EA7D28">
        <w:rPr>
          <w:rFonts w:ascii="Gill Sans MT" w:hAnsi="Gill Sans MT"/>
          <w:sz w:val="18"/>
          <w:szCs w:val="18"/>
        </w:rPr>
        <w:t>Please make</w:t>
      </w:r>
      <w:r w:rsidRPr="00EA7D28">
        <w:rPr>
          <w:rFonts w:ascii="Gill Sans MT" w:hAnsi="Gill Sans MT"/>
          <w:sz w:val="18"/>
          <w:szCs w:val="18"/>
        </w:rPr>
        <w:t xml:space="preserve"> </w:t>
      </w:r>
      <w:r w:rsidR="00CF1F3C" w:rsidRPr="00EA7D28">
        <w:rPr>
          <w:rFonts w:ascii="Gill Sans MT" w:hAnsi="Gill Sans MT"/>
          <w:sz w:val="18"/>
          <w:szCs w:val="18"/>
        </w:rPr>
        <w:t>two copies</w:t>
      </w:r>
      <w:r w:rsidR="00EA7D28">
        <w:rPr>
          <w:rFonts w:ascii="Gill Sans MT" w:hAnsi="Gill Sans MT"/>
          <w:sz w:val="18"/>
          <w:szCs w:val="18"/>
        </w:rPr>
        <w:t xml:space="preserve"> at the end of the session</w:t>
      </w:r>
      <w:r w:rsidR="00CF1F3C" w:rsidRPr="00EA7D28">
        <w:rPr>
          <w:rFonts w:ascii="Gill Sans MT" w:hAnsi="Gill Sans MT"/>
          <w:sz w:val="18"/>
          <w:szCs w:val="18"/>
        </w:rPr>
        <w:t>, one</w:t>
      </w:r>
      <w:r w:rsidRPr="00EA7D28">
        <w:rPr>
          <w:rFonts w:ascii="Gill Sans MT" w:hAnsi="Gill Sans MT"/>
          <w:sz w:val="18"/>
          <w:szCs w:val="18"/>
        </w:rPr>
        <w:t xml:space="preserve"> for your disciplin</w:t>
      </w:r>
      <w:r w:rsidR="00CF1F3C" w:rsidRPr="00EA7D28">
        <w:rPr>
          <w:rFonts w:ascii="Gill Sans MT" w:hAnsi="Gill Sans MT"/>
          <w:sz w:val="18"/>
          <w:szCs w:val="18"/>
        </w:rPr>
        <w:t>e</w:t>
      </w:r>
      <w:r w:rsidRPr="00EA7D28">
        <w:rPr>
          <w:rFonts w:ascii="Gill Sans MT" w:hAnsi="Gill Sans MT"/>
          <w:sz w:val="18"/>
          <w:szCs w:val="18"/>
        </w:rPr>
        <w:t xml:space="preserve"> and </w:t>
      </w:r>
      <w:r w:rsidR="00CF1F3C" w:rsidRPr="00EA7D28">
        <w:rPr>
          <w:rFonts w:ascii="Gill Sans MT" w:hAnsi="Gill Sans MT"/>
          <w:sz w:val="18"/>
          <w:szCs w:val="18"/>
        </w:rPr>
        <w:t>one for</w:t>
      </w:r>
      <w:r w:rsidRPr="00EA7D28">
        <w:rPr>
          <w:rFonts w:ascii="Gill Sans MT" w:hAnsi="Gill Sans MT"/>
          <w:sz w:val="18"/>
          <w:szCs w:val="18"/>
        </w:rPr>
        <w:t xml:space="preserve"> your dean. </w:t>
      </w:r>
      <w:r w:rsidR="00CF1F3C" w:rsidRPr="00EA7D28">
        <w:rPr>
          <w:rFonts w:ascii="Gill Sans MT" w:hAnsi="Gill Sans MT"/>
          <w:sz w:val="18"/>
          <w:szCs w:val="18"/>
        </w:rPr>
        <w:t>Please remember to number your answers if you do not type directly into this word doc</w:t>
      </w:r>
      <w:r w:rsidRPr="00EA7D28">
        <w:rPr>
          <w:rFonts w:ascii="Gill Sans MT" w:hAnsi="Gill Sans MT"/>
          <w:sz w:val="18"/>
          <w:szCs w:val="18"/>
        </w:rPr>
        <w:t>.</w:t>
      </w:r>
    </w:p>
    <w:p w:rsidR="00D12E01" w:rsidRPr="00EA7D28" w:rsidRDefault="00D12E01">
      <w:pPr>
        <w:pStyle w:val="normal0"/>
        <w:rPr>
          <w:rFonts w:ascii="Gill Sans MT" w:hAnsi="Gill Sans MT"/>
          <w:sz w:val="18"/>
          <w:szCs w:val="18"/>
        </w:rPr>
      </w:pPr>
    </w:p>
    <w:p w:rsidR="00D12E01" w:rsidRPr="00AC4EF6" w:rsidRDefault="00F66BD2">
      <w:pPr>
        <w:pStyle w:val="normal0"/>
        <w:rPr>
          <w:rFonts w:ascii="Gill Sans MT" w:hAnsi="Gill Sans MT"/>
          <w:sz w:val="24"/>
          <w:szCs w:val="24"/>
        </w:rPr>
      </w:pPr>
      <w:r w:rsidRPr="00AC4EF6">
        <w:rPr>
          <w:rFonts w:ascii="Gill Sans MT" w:hAnsi="Gill Sans MT"/>
          <w:sz w:val="24"/>
          <w:szCs w:val="24"/>
        </w:rPr>
        <w:t>QUESTIONS ABOUT MAJORS IN YOUR AREA</w:t>
      </w:r>
    </w:p>
    <w:p w:rsidR="00D12E01" w:rsidRPr="00AC4EF6" w:rsidRDefault="00D12E01">
      <w:pPr>
        <w:pStyle w:val="normal0"/>
        <w:rPr>
          <w:rFonts w:ascii="Gill Sans MT" w:hAnsi="Gill Sans MT"/>
          <w:sz w:val="24"/>
          <w:szCs w:val="24"/>
        </w:rPr>
      </w:pPr>
    </w:p>
    <w:p w:rsidR="00D12E01" w:rsidRPr="00AC4EF6" w:rsidRDefault="00F66BD2" w:rsidP="00AC4EF6">
      <w:pPr>
        <w:pStyle w:val="normal0"/>
        <w:numPr>
          <w:ilvl w:val="0"/>
          <w:numId w:val="1"/>
        </w:numPr>
        <w:rPr>
          <w:rFonts w:ascii="Gill Sans MT" w:hAnsi="Gill Sans MT"/>
          <w:sz w:val="24"/>
          <w:szCs w:val="24"/>
        </w:rPr>
      </w:pPr>
      <w:r w:rsidRPr="00AC4EF6">
        <w:rPr>
          <w:rFonts w:ascii="Gill Sans MT" w:hAnsi="Gill Sans MT"/>
          <w:sz w:val="24"/>
          <w:szCs w:val="24"/>
        </w:rPr>
        <w:t xml:space="preserve">How many declared majors are in your area? If there are </w:t>
      </w:r>
      <w:r w:rsidR="00850C21">
        <w:rPr>
          <w:rFonts w:ascii="Gill Sans MT" w:hAnsi="Gill Sans MT"/>
          <w:sz w:val="24"/>
          <w:szCs w:val="24"/>
        </w:rPr>
        <w:t>degree-</w:t>
      </w:r>
      <w:r w:rsidRPr="00AC4EF6">
        <w:rPr>
          <w:rFonts w:ascii="Gill Sans MT" w:hAnsi="Gill Sans MT"/>
          <w:sz w:val="24"/>
          <w:szCs w:val="24"/>
        </w:rPr>
        <w:t>specific sub-areas, please break those</w:t>
      </w:r>
      <w:r w:rsidR="00850C21">
        <w:rPr>
          <w:rFonts w:ascii="Gill Sans MT" w:hAnsi="Gill Sans MT"/>
          <w:sz w:val="24"/>
          <w:szCs w:val="24"/>
        </w:rPr>
        <w:t xml:space="preserve"> numbers down </w:t>
      </w:r>
      <w:r w:rsidRPr="00AC4EF6">
        <w:rPr>
          <w:rFonts w:ascii="Gill Sans MT" w:hAnsi="Gill Sans MT"/>
          <w:sz w:val="24"/>
          <w:szCs w:val="24"/>
        </w:rPr>
        <w:t>(i.e. Art breaks down to Ceramics, Sculpture, Painting).</w:t>
      </w:r>
    </w:p>
    <w:p w:rsidR="00D12E01" w:rsidRPr="00AC4EF6" w:rsidRDefault="00D12E01">
      <w:pPr>
        <w:pStyle w:val="normal0"/>
        <w:rPr>
          <w:rFonts w:ascii="Gill Sans MT" w:hAnsi="Gill Sans MT"/>
          <w:sz w:val="24"/>
          <w:szCs w:val="24"/>
        </w:rPr>
      </w:pPr>
    </w:p>
    <w:p w:rsidR="00D12E01" w:rsidRPr="00AC4EF6" w:rsidRDefault="00F66BD2" w:rsidP="00AC4EF6">
      <w:pPr>
        <w:pStyle w:val="normal0"/>
        <w:numPr>
          <w:ilvl w:val="0"/>
          <w:numId w:val="1"/>
        </w:numPr>
        <w:rPr>
          <w:rFonts w:ascii="Gill Sans MT" w:hAnsi="Gill Sans MT"/>
          <w:sz w:val="24"/>
          <w:szCs w:val="24"/>
        </w:rPr>
      </w:pPr>
      <w:r w:rsidRPr="00AC4EF6">
        <w:rPr>
          <w:rFonts w:ascii="Gill Sans MT" w:hAnsi="Gill Sans MT"/>
          <w:sz w:val="24"/>
          <w:szCs w:val="24"/>
        </w:rPr>
        <w:t>Are the course offerings in your area correctly calibrated to serve those majors? In other words, are we offering the appropriate number of sections/seats to service the number of declared majors. Specifically why or why no</w:t>
      </w:r>
      <w:r w:rsidR="0099284D">
        <w:rPr>
          <w:rFonts w:ascii="Gill Sans MT" w:hAnsi="Gill Sans MT"/>
          <w:sz w:val="24"/>
          <w:szCs w:val="24"/>
        </w:rPr>
        <w:t>t</w:t>
      </w:r>
      <w:r w:rsidRPr="00AC4EF6">
        <w:rPr>
          <w:rFonts w:ascii="Gill Sans MT" w:hAnsi="Gill Sans MT"/>
          <w:sz w:val="24"/>
          <w:szCs w:val="24"/>
        </w:rPr>
        <w:t>?</w:t>
      </w:r>
      <w:r w:rsidR="0099284D">
        <w:rPr>
          <w:rFonts w:ascii="Gill Sans MT" w:hAnsi="Gill Sans MT"/>
          <w:sz w:val="24"/>
          <w:szCs w:val="24"/>
        </w:rPr>
        <w:t xml:space="preserve"> Break it down.</w:t>
      </w:r>
    </w:p>
    <w:p w:rsidR="00D12E01" w:rsidRPr="00AC4EF6" w:rsidRDefault="00D12E01">
      <w:pPr>
        <w:pStyle w:val="normal0"/>
        <w:rPr>
          <w:rFonts w:ascii="Gill Sans MT" w:hAnsi="Gill Sans MT"/>
          <w:sz w:val="24"/>
          <w:szCs w:val="24"/>
        </w:rPr>
      </w:pPr>
    </w:p>
    <w:p w:rsidR="00D12E01" w:rsidRPr="00AC4EF6" w:rsidRDefault="00F66BD2" w:rsidP="00AC4EF6">
      <w:pPr>
        <w:pStyle w:val="normal0"/>
        <w:numPr>
          <w:ilvl w:val="0"/>
          <w:numId w:val="1"/>
        </w:numPr>
        <w:rPr>
          <w:rFonts w:ascii="Gill Sans MT" w:hAnsi="Gill Sans MT"/>
          <w:sz w:val="24"/>
          <w:szCs w:val="24"/>
        </w:rPr>
      </w:pPr>
      <w:r w:rsidRPr="00AC4EF6">
        <w:rPr>
          <w:rFonts w:ascii="Gill Sans MT" w:hAnsi="Gill Sans MT"/>
          <w:sz w:val="24"/>
          <w:szCs w:val="24"/>
        </w:rPr>
        <w:t xml:space="preserve">Please take a look at the scheduling (time/day/sequencing) of the courses in your area. Is the course schedule serving your majors in a logical way? </w:t>
      </w:r>
    </w:p>
    <w:p w:rsidR="00D12E01" w:rsidRPr="00AC4EF6" w:rsidRDefault="00D12E01">
      <w:pPr>
        <w:pStyle w:val="normal0"/>
        <w:rPr>
          <w:rFonts w:ascii="Gill Sans MT" w:hAnsi="Gill Sans MT"/>
          <w:sz w:val="24"/>
          <w:szCs w:val="24"/>
        </w:rPr>
      </w:pPr>
    </w:p>
    <w:p w:rsidR="00D12E01" w:rsidRPr="00AC4EF6" w:rsidRDefault="00F66BD2" w:rsidP="00AC4EF6">
      <w:pPr>
        <w:pStyle w:val="normal0"/>
        <w:numPr>
          <w:ilvl w:val="0"/>
          <w:numId w:val="1"/>
        </w:numPr>
        <w:rPr>
          <w:rFonts w:ascii="Gill Sans MT" w:hAnsi="Gill Sans MT"/>
          <w:sz w:val="24"/>
          <w:szCs w:val="24"/>
        </w:rPr>
      </w:pPr>
      <w:r w:rsidRPr="00AC4EF6">
        <w:rPr>
          <w:rFonts w:ascii="Gill Sans MT" w:hAnsi="Gill Sans MT"/>
          <w:sz w:val="24"/>
          <w:szCs w:val="24"/>
        </w:rPr>
        <w:t>Are there scheduling problems with courses outside your area that impact your majors? (For example your majors aren’t available in the afternoons, but a course that they need is only offered in the afternoons). What are those problems, specifically? What can be done to remedy those problems?</w:t>
      </w:r>
    </w:p>
    <w:p w:rsidR="00D12E01" w:rsidRPr="00AC4EF6" w:rsidRDefault="00D12E01">
      <w:pPr>
        <w:pStyle w:val="normal0"/>
        <w:rPr>
          <w:rFonts w:ascii="Gill Sans MT" w:hAnsi="Gill Sans MT"/>
          <w:sz w:val="24"/>
          <w:szCs w:val="24"/>
        </w:rPr>
      </w:pPr>
    </w:p>
    <w:p w:rsidR="00D12E01" w:rsidRPr="00AC4EF6" w:rsidRDefault="00F66BD2" w:rsidP="00AC4EF6">
      <w:pPr>
        <w:pStyle w:val="normal0"/>
        <w:numPr>
          <w:ilvl w:val="0"/>
          <w:numId w:val="1"/>
        </w:numPr>
        <w:rPr>
          <w:rFonts w:ascii="Gill Sans MT" w:hAnsi="Gill Sans MT"/>
          <w:sz w:val="24"/>
          <w:szCs w:val="24"/>
        </w:rPr>
      </w:pPr>
      <w:r w:rsidRPr="00AC4EF6">
        <w:rPr>
          <w:rFonts w:ascii="Gill Sans MT" w:hAnsi="Gill Sans MT"/>
          <w:sz w:val="24"/>
          <w:szCs w:val="24"/>
        </w:rPr>
        <w:t>How are Student Support Services currently assisting majors in your area? Are there enhancements or changes to these services that could help your students move more successfully through their programs?</w:t>
      </w:r>
    </w:p>
    <w:p w:rsidR="00D12E01" w:rsidRPr="00AC4EF6" w:rsidRDefault="00D12E01">
      <w:pPr>
        <w:pStyle w:val="normal0"/>
        <w:rPr>
          <w:rFonts w:ascii="Gill Sans MT" w:hAnsi="Gill Sans MT"/>
          <w:sz w:val="24"/>
          <w:szCs w:val="24"/>
        </w:rPr>
      </w:pPr>
    </w:p>
    <w:p w:rsidR="00D12E01" w:rsidRPr="00AC4EF6" w:rsidRDefault="00F66BD2" w:rsidP="00AC4EF6">
      <w:pPr>
        <w:pStyle w:val="normal0"/>
        <w:numPr>
          <w:ilvl w:val="0"/>
          <w:numId w:val="1"/>
        </w:numPr>
        <w:rPr>
          <w:rFonts w:ascii="Gill Sans MT" w:hAnsi="Gill Sans MT"/>
          <w:sz w:val="24"/>
          <w:szCs w:val="24"/>
        </w:rPr>
      </w:pPr>
      <w:r w:rsidRPr="00AC4EF6">
        <w:rPr>
          <w:rFonts w:ascii="Gill Sans MT" w:hAnsi="Gill Sans MT"/>
          <w:sz w:val="24"/>
          <w:szCs w:val="24"/>
        </w:rPr>
        <w:t>Given the current FTEF allocation in your area, are your majors able to progress though your program(s) in a timely way? Why or why not? What are the specific issues?</w:t>
      </w:r>
    </w:p>
    <w:p w:rsidR="00D12E01" w:rsidRPr="00AC4EF6" w:rsidRDefault="00D12E01">
      <w:pPr>
        <w:pStyle w:val="normal0"/>
        <w:rPr>
          <w:rFonts w:ascii="Gill Sans MT" w:hAnsi="Gill Sans MT"/>
          <w:sz w:val="24"/>
          <w:szCs w:val="24"/>
        </w:rPr>
      </w:pPr>
    </w:p>
    <w:p w:rsidR="00D12E01" w:rsidRPr="00AC4EF6" w:rsidRDefault="00F66BD2" w:rsidP="00AC4EF6">
      <w:pPr>
        <w:pStyle w:val="normal0"/>
        <w:numPr>
          <w:ilvl w:val="0"/>
          <w:numId w:val="1"/>
        </w:numPr>
        <w:rPr>
          <w:rFonts w:ascii="Gill Sans MT" w:hAnsi="Gill Sans MT"/>
          <w:sz w:val="24"/>
          <w:szCs w:val="24"/>
        </w:rPr>
      </w:pPr>
      <w:r w:rsidRPr="00AC4EF6">
        <w:rPr>
          <w:rFonts w:ascii="Gill Sans MT" w:hAnsi="Gill Sans MT"/>
          <w:sz w:val="24"/>
          <w:szCs w:val="24"/>
        </w:rPr>
        <w:t>If your area were NOT to receive any additional FTEF allocation for the coming summer and/or fall, how could you internally rethink your offerings to help alleviate any persistent issues for the majors in your area?</w:t>
      </w:r>
    </w:p>
    <w:p w:rsidR="00D12E01" w:rsidRPr="00AC4EF6" w:rsidRDefault="00D12E01">
      <w:pPr>
        <w:pStyle w:val="normal0"/>
        <w:rPr>
          <w:rFonts w:ascii="Gill Sans MT" w:hAnsi="Gill Sans MT"/>
          <w:sz w:val="24"/>
          <w:szCs w:val="24"/>
        </w:rPr>
      </w:pPr>
    </w:p>
    <w:p w:rsidR="00850C21" w:rsidRDefault="00F66BD2" w:rsidP="00850C21">
      <w:pPr>
        <w:pStyle w:val="normal0"/>
        <w:numPr>
          <w:ilvl w:val="0"/>
          <w:numId w:val="1"/>
        </w:numPr>
        <w:rPr>
          <w:rFonts w:ascii="Gill Sans MT" w:hAnsi="Gill Sans MT"/>
          <w:sz w:val="24"/>
          <w:szCs w:val="24"/>
        </w:rPr>
      </w:pPr>
      <w:r w:rsidRPr="00850C21">
        <w:rPr>
          <w:rFonts w:ascii="Gill Sans MT" w:hAnsi="Gill Sans MT"/>
          <w:sz w:val="24"/>
          <w:szCs w:val="24"/>
        </w:rPr>
        <w:t xml:space="preserve">If your area were able to receive an increase in FTEF allocation for the coming summer and/or fall, how would you most </w:t>
      </w:r>
      <w:r w:rsidRPr="00850C21">
        <w:rPr>
          <w:rFonts w:ascii="Gill Sans MT" w:hAnsi="Gill Sans MT"/>
          <w:sz w:val="24"/>
          <w:szCs w:val="24"/>
          <w:u w:val="single"/>
        </w:rPr>
        <w:t>efficiently</w:t>
      </w:r>
      <w:r w:rsidRPr="00850C21">
        <w:rPr>
          <w:rFonts w:ascii="Gill Sans MT" w:hAnsi="Gill Sans MT"/>
          <w:sz w:val="24"/>
          <w:szCs w:val="24"/>
        </w:rPr>
        <w:t xml:space="preserve"> implement that FTEF to help alleviate these issues for the majors in your area?</w:t>
      </w:r>
      <w:r w:rsidR="00850C21">
        <w:rPr>
          <w:rFonts w:ascii="Gill Sans MT" w:hAnsi="Gill Sans MT"/>
          <w:sz w:val="24"/>
          <w:szCs w:val="24"/>
        </w:rPr>
        <w:t xml:space="preserve"> </w:t>
      </w:r>
      <w:r w:rsidR="00850C21">
        <w:rPr>
          <w:rFonts w:ascii="Gill Sans MT" w:hAnsi="Gill Sans MT"/>
          <w:sz w:val="24"/>
          <w:szCs w:val="24"/>
        </w:rPr>
        <w:br w:type="page"/>
      </w:r>
    </w:p>
    <w:p w:rsidR="00D12E01" w:rsidRPr="00AC4EF6" w:rsidRDefault="00D12E01">
      <w:pPr>
        <w:pStyle w:val="normal0"/>
        <w:rPr>
          <w:rFonts w:ascii="Gill Sans MT" w:hAnsi="Gill Sans MT"/>
          <w:sz w:val="24"/>
          <w:szCs w:val="24"/>
        </w:rPr>
      </w:pPr>
    </w:p>
    <w:p w:rsidR="00D12E01" w:rsidRPr="00850C21" w:rsidRDefault="00F66BD2" w:rsidP="00850C21">
      <w:pPr>
        <w:rPr>
          <w:rFonts w:ascii="Gill Sans MT" w:eastAsia="Arial" w:hAnsi="Gill Sans MT" w:cs="Arial"/>
          <w:color w:val="000000"/>
          <w:sz w:val="24"/>
          <w:szCs w:val="24"/>
        </w:rPr>
      </w:pPr>
      <w:r w:rsidRPr="00AC4EF6">
        <w:rPr>
          <w:rFonts w:ascii="Gill Sans MT" w:hAnsi="Gill Sans MT"/>
          <w:sz w:val="24"/>
          <w:szCs w:val="24"/>
        </w:rPr>
        <w:t>QUESTIONS ABOUT NON-MAJOR or GEN ED COURSES IN YOUR AREA</w:t>
      </w:r>
    </w:p>
    <w:p w:rsidR="00D12E01" w:rsidRPr="00AC4EF6" w:rsidRDefault="00D12E01">
      <w:pPr>
        <w:pStyle w:val="normal0"/>
        <w:rPr>
          <w:rFonts w:ascii="Gill Sans MT" w:hAnsi="Gill Sans MT"/>
          <w:sz w:val="24"/>
          <w:szCs w:val="24"/>
        </w:rPr>
      </w:pPr>
    </w:p>
    <w:p w:rsidR="00D12E01" w:rsidRPr="00AC4EF6" w:rsidRDefault="00F66BD2" w:rsidP="00AC4EF6">
      <w:pPr>
        <w:pStyle w:val="normal0"/>
        <w:numPr>
          <w:ilvl w:val="0"/>
          <w:numId w:val="1"/>
        </w:numPr>
        <w:rPr>
          <w:rFonts w:ascii="Gill Sans MT" w:hAnsi="Gill Sans MT"/>
          <w:sz w:val="24"/>
          <w:szCs w:val="24"/>
        </w:rPr>
      </w:pPr>
      <w:r w:rsidRPr="00AC4EF6">
        <w:rPr>
          <w:rFonts w:ascii="Gill Sans MT" w:hAnsi="Gill Sans MT"/>
          <w:sz w:val="24"/>
          <w:szCs w:val="24"/>
        </w:rPr>
        <w:t>Does your area service students outside of your discipline (including undeclared students, majors outside your discipline, and/or GE)?</w:t>
      </w:r>
    </w:p>
    <w:p w:rsidR="00D12E01" w:rsidRPr="00AC4EF6" w:rsidRDefault="00D12E01">
      <w:pPr>
        <w:pStyle w:val="normal0"/>
        <w:rPr>
          <w:rFonts w:ascii="Gill Sans MT" w:hAnsi="Gill Sans MT"/>
          <w:sz w:val="24"/>
          <w:szCs w:val="24"/>
        </w:rPr>
      </w:pPr>
    </w:p>
    <w:p w:rsidR="00D12E01" w:rsidRPr="00AC4EF6" w:rsidRDefault="00F66BD2" w:rsidP="00AC4EF6">
      <w:pPr>
        <w:pStyle w:val="normal0"/>
        <w:numPr>
          <w:ilvl w:val="0"/>
          <w:numId w:val="1"/>
        </w:numPr>
        <w:rPr>
          <w:rFonts w:ascii="Gill Sans MT" w:hAnsi="Gill Sans MT"/>
          <w:sz w:val="24"/>
          <w:szCs w:val="24"/>
        </w:rPr>
      </w:pPr>
      <w:r w:rsidRPr="00AC4EF6">
        <w:rPr>
          <w:rFonts w:ascii="Gill Sans MT" w:hAnsi="Gill Sans MT"/>
          <w:sz w:val="24"/>
          <w:szCs w:val="24"/>
        </w:rPr>
        <w:t>Are your course offerings sufficient to serve these students? If no, specifically what needs remedy?</w:t>
      </w:r>
    </w:p>
    <w:p w:rsidR="00D12E01" w:rsidRPr="00AC4EF6" w:rsidRDefault="00D12E01">
      <w:pPr>
        <w:pStyle w:val="normal0"/>
        <w:rPr>
          <w:rFonts w:ascii="Gill Sans MT" w:hAnsi="Gill Sans MT"/>
          <w:sz w:val="24"/>
          <w:szCs w:val="24"/>
        </w:rPr>
      </w:pPr>
    </w:p>
    <w:p w:rsidR="00D12E01" w:rsidRPr="00AC4EF6" w:rsidRDefault="00F66BD2" w:rsidP="00AC4EF6">
      <w:pPr>
        <w:pStyle w:val="normal0"/>
        <w:numPr>
          <w:ilvl w:val="0"/>
          <w:numId w:val="1"/>
        </w:numPr>
        <w:rPr>
          <w:rFonts w:ascii="Gill Sans MT" w:hAnsi="Gill Sans MT"/>
          <w:sz w:val="24"/>
          <w:szCs w:val="24"/>
        </w:rPr>
      </w:pPr>
      <w:r w:rsidRPr="00AC4EF6">
        <w:rPr>
          <w:rFonts w:ascii="Gill Sans MT" w:hAnsi="Gill Sans MT"/>
          <w:sz w:val="24"/>
          <w:szCs w:val="24"/>
        </w:rPr>
        <w:t>How are Student Support Services currently assisting these students? Are there enhancements or changes to these services that could help your students move more successfully through their programs?</w:t>
      </w:r>
    </w:p>
    <w:p w:rsidR="00D12E01" w:rsidRPr="00AC4EF6" w:rsidRDefault="00D12E01">
      <w:pPr>
        <w:pStyle w:val="normal0"/>
        <w:rPr>
          <w:rFonts w:ascii="Gill Sans MT" w:hAnsi="Gill Sans MT"/>
          <w:sz w:val="24"/>
          <w:szCs w:val="24"/>
        </w:rPr>
      </w:pPr>
    </w:p>
    <w:p w:rsidR="00D12E01" w:rsidRPr="00AC4EF6" w:rsidRDefault="009076B5" w:rsidP="00AC4EF6">
      <w:pPr>
        <w:pStyle w:val="normal0"/>
        <w:numPr>
          <w:ilvl w:val="0"/>
          <w:numId w:val="1"/>
        </w:numPr>
        <w:rPr>
          <w:rFonts w:ascii="Gill Sans MT" w:hAnsi="Gill Sans MT"/>
          <w:sz w:val="24"/>
          <w:szCs w:val="24"/>
        </w:rPr>
      </w:pPr>
      <w:r>
        <w:rPr>
          <w:rFonts w:ascii="Gill Sans MT" w:hAnsi="Gill Sans MT"/>
          <w:sz w:val="24"/>
          <w:szCs w:val="24"/>
        </w:rPr>
        <w:t>Does</w:t>
      </w:r>
      <w:r w:rsidR="00F66BD2" w:rsidRPr="00AC4EF6">
        <w:rPr>
          <w:rFonts w:ascii="Gill Sans MT" w:hAnsi="Gill Sans MT"/>
          <w:sz w:val="24"/>
          <w:szCs w:val="24"/>
        </w:rPr>
        <w:t xml:space="preserve"> </w:t>
      </w:r>
      <w:r>
        <w:rPr>
          <w:rFonts w:ascii="Gill Sans MT" w:hAnsi="Gill Sans MT"/>
          <w:sz w:val="24"/>
          <w:szCs w:val="24"/>
        </w:rPr>
        <w:t>the</w:t>
      </w:r>
      <w:r w:rsidR="00F66BD2" w:rsidRPr="00AC4EF6">
        <w:rPr>
          <w:rFonts w:ascii="Gill Sans MT" w:hAnsi="Gill Sans MT"/>
          <w:sz w:val="24"/>
          <w:szCs w:val="24"/>
        </w:rPr>
        <w:t xml:space="preserve"> student success rate in </w:t>
      </w:r>
      <w:r>
        <w:rPr>
          <w:rFonts w:ascii="Gill Sans MT" w:hAnsi="Gill Sans MT"/>
          <w:sz w:val="24"/>
          <w:szCs w:val="24"/>
        </w:rPr>
        <w:t xml:space="preserve">your area’s </w:t>
      </w:r>
      <w:r w:rsidR="00F66BD2" w:rsidRPr="00AC4EF6">
        <w:rPr>
          <w:rFonts w:ascii="Gill Sans MT" w:hAnsi="Gill Sans MT"/>
          <w:sz w:val="24"/>
          <w:szCs w:val="24"/>
        </w:rPr>
        <w:t>“bottleneck” courses impact access problems?</w:t>
      </w:r>
      <w:r>
        <w:rPr>
          <w:rFonts w:ascii="Gill Sans MT" w:hAnsi="Gill Sans MT"/>
          <w:sz w:val="24"/>
          <w:szCs w:val="24"/>
        </w:rPr>
        <w:t xml:space="preserve"> How?</w:t>
      </w:r>
    </w:p>
    <w:p w:rsidR="00D12E01" w:rsidRPr="00AC4EF6" w:rsidRDefault="00D12E01">
      <w:pPr>
        <w:pStyle w:val="normal0"/>
        <w:rPr>
          <w:rFonts w:ascii="Gill Sans MT" w:hAnsi="Gill Sans MT"/>
          <w:sz w:val="24"/>
          <w:szCs w:val="24"/>
        </w:rPr>
      </w:pPr>
    </w:p>
    <w:p w:rsidR="00D12E01" w:rsidRPr="00AC4EF6" w:rsidRDefault="00F66BD2" w:rsidP="00AC4EF6">
      <w:pPr>
        <w:pStyle w:val="normal0"/>
        <w:numPr>
          <w:ilvl w:val="0"/>
          <w:numId w:val="1"/>
        </w:numPr>
        <w:rPr>
          <w:rFonts w:ascii="Gill Sans MT" w:hAnsi="Gill Sans MT"/>
          <w:sz w:val="24"/>
          <w:szCs w:val="24"/>
        </w:rPr>
      </w:pPr>
      <w:r w:rsidRPr="00AC4EF6">
        <w:rPr>
          <w:rFonts w:ascii="Gill Sans MT" w:hAnsi="Gill Sans MT"/>
          <w:sz w:val="24"/>
          <w:szCs w:val="24"/>
        </w:rPr>
        <w:t>What steps could be taken to improve student success in these classes? Are there ideas/methods to improv</w:t>
      </w:r>
      <w:r w:rsidR="00AC4EF6">
        <w:rPr>
          <w:rFonts w:ascii="Gill Sans MT" w:hAnsi="Gill Sans MT"/>
          <w:sz w:val="24"/>
          <w:szCs w:val="24"/>
        </w:rPr>
        <w:t xml:space="preserve">e student success in your area </w:t>
      </w:r>
      <w:r w:rsidRPr="00AC4EF6">
        <w:rPr>
          <w:rFonts w:ascii="Gill Sans MT" w:hAnsi="Gill Sans MT"/>
          <w:sz w:val="24"/>
          <w:szCs w:val="24"/>
        </w:rPr>
        <w:t>which would require more FTEF/resources? What is needed, realistically?</w:t>
      </w:r>
    </w:p>
    <w:p w:rsidR="00D12E01" w:rsidRPr="00AC4EF6" w:rsidRDefault="00D12E01">
      <w:pPr>
        <w:pStyle w:val="normal0"/>
        <w:rPr>
          <w:rFonts w:ascii="Gill Sans MT" w:hAnsi="Gill Sans MT"/>
          <w:sz w:val="24"/>
          <w:szCs w:val="24"/>
        </w:rPr>
      </w:pPr>
    </w:p>
    <w:p w:rsidR="00D12E01" w:rsidRPr="00AC4EF6" w:rsidRDefault="00F66BD2" w:rsidP="00AC4EF6">
      <w:pPr>
        <w:pStyle w:val="normal0"/>
        <w:numPr>
          <w:ilvl w:val="0"/>
          <w:numId w:val="1"/>
        </w:numPr>
        <w:rPr>
          <w:rFonts w:ascii="Gill Sans MT" w:hAnsi="Gill Sans MT"/>
          <w:sz w:val="24"/>
          <w:szCs w:val="24"/>
        </w:rPr>
      </w:pPr>
      <w:r w:rsidRPr="00AC4EF6">
        <w:rPr>
          <w:rFonts w:ascii="Gill Sans MT" w:hAnsi="Gill Sans MT"/>
          <w:sz w:val="24"/>
          <w:szCs w:val="24"/>
        </w:rPr>
        <w:t>Is it possible to address bottleneck issues in the long-term through curricular development? For example, could some of the courses in your area be revised to satisfy Graduation Requirements (e.g. American Cultures) or Gen Ed transfer courses that do not currently articulate (e.g. Critical Thinking)?</w:t>
      </w:r>
    </w:p>
    <w:p w:rsidR="00D12E01" w:rsidRPr="00AC4EF6" w:rsidRDefault="00D12E01">
      <w:pPr>
        <w:pStyle w:val="normal0"/>
        <w:rPr>
          <w:rFonts w:ascii="Gill Sans MT" w:hAnsi="Gill Sans MT"/>
          <w:sz w:val="24"/>
          <w:szCs w:val="24"/>
        </w:rPr>
      </w:pPr>
    </w:p>
    <w:p w:rsidR="00D12E01" w:rsidRPr="00AC4EF6" w:rsidRDefault="00F66BD2" w:rsidP="00AC4EF6">
      <w:pPr>
        <w:pStyle w:val="normal0"/>
        <w:numPr>
          <w:ilvl w:val="0"/>
          <w:numId w:val="1"/>
        </w:numPr>
        <w:rPr>
          <w:rFonts w:ascii="Gill Sans MT" w:hAnsi="Gill Sans MT"/>
          <w:sz w:val="24"/>
          <w:szCs w:val="24"/>
        </w:rPr>
      </w:pPr>
      <w:r w:rsidRPr="00AC4EF6">
        <w:rPr>
          <w:rFonts w:ascii="Gill Sans MT" w:hAnsi="Gill Sans MT"/>
          <w:sz w:val="24"/>
          <w:szCs w:val="24"/>
        </w:rPr>
        <w:t>If no further FTEF were allocated to your area for summer and/or fall, what possible solutions (be creative) might help to alleviate the bottlenecks in your area?</w:t>
      </w:r>
    </w:p>
    <w:p w:rsidR="00D12E01" w:rsidRPr="00AC4EF6" w:rsidRDefault="00D12E01">
      <w:pPr>
        <w:pStyle w:val="normal0"/>
        <w:rPr>
          <w:rFonts w:ascii="Gill Sans MT" w:hAnsi="Gill Sans MT"/>
          <w:sz w:val="24"/>
          <w:szCs w:val="24"/>
        </w:rPr>
      </w:pPr>
    </w:p>
    <w:p w:rsidR="00D12E01" w:rsidRPr="00AC4EF6" w:rsidRDefault="00F66BD2" w:rsidP="00AC4EF6">
      <w:pPr>
        <w:pStyle w:val="normal0"/>
        <w:numPr>
          <w:ilvl w:val="0"/>
          <w:numId w:val="1"/>
        </w:numPr>
        <w:rPr>
          <w:rFonts w:ascii="Gill Sans MT" w:hAnsi="Gill Sans MT"/>
          <w:sz w:val="24"/>
          <w:szCs w:val="24"/>
        </w:rPr>
      </w:pPr>
      <w:r w:rsidRPr="00AC4EF6">
        <w:rPr>
          <w:rFonts w:ascii="Gill Sans MT" w:hAnsi="Gill Sans MT"/>
          <w:sz w:val="24"/>
          <w:szCs w:val="24"/>
        </w:rPr>
        <w:t xml:space="preserve">If more FTEF were made available for the purpose of alleviating bottlenecks in the summer and/or fall, what would be the most </w:t>
      </w:r>
      <w:r w:rsidRPr="00AC4EF6">
        <w:rPr>
          <w:rFonts w:ascii="Gill Sans MT" w:hAnsi="Gill Sans MT"/>
          <w:sz w:val="24"/>
          <w:szCs w:val="24"/>
          <w:u w:val="single"/>
        </w:rPr>
        <w:t>efficient</w:t>
      </w:r>
      <w:r w:rsidRPr="00AC4EF6">
        <w:rPr>
          <w:rFonts w:ascii="Gill Sans MT" w:hAnsi="Gill Sans MT"/>
          <w:sz w:val="24"/>
          <w:szCs w:val="24"/>
        </w:rPr>
        <w:t xml:space="preserve"> way to implement it?</w:t>
      </w:r>
    </w:p>
    <w:p w:rsidR="00D12E01" w:rsidRPr="00AC4EF6" w:rsidRDefault="00D12E01">
      <w:pPr>
        <w:pStyle w:val="normal0"/>
        <w:rPr>
          <w:rFonts w:ascii="Gill Sans MT" w:hAnsi="Gill Sans MT"/>
          <w:sz w:val="24"/>
          <w:szCs w:val="24"/>
        </w:rPr>
      </w:pPr>
    </w:p>
    <w:p w:rsidR="0099284D" w:rsidRDefault="0099284D">
      <w:pPr>
        <w:rPr>
          <w:rFonts w:ascii="Gill Sans MT" w:eastAsia="Arial" w:hAnsi="Gill Sans MT" w:cs="Arial"/>
          <w:color w:val="000000"/>
          <w:sz w:val="24"/>
          <w:szCs w:val="24"/>
        </w:rPr>
      </w:pPr>
      <w:r>
        <w:rPr>
          <w:rFonts w:ascii="Gill Sans MT" w:hAnsi="Gill Sans MT"/>
          <w:sz w:val="24"/>
          <w:szCs w:val="24"/>
        </w:rPr>
        <w:br w:type="page"/>
      </w:r>
    </w:p>
    <w:p w:rsidR="00D12E01" w:rsidRPr="00AC4EF6" w:rsidRDefault="00D12E01">
      <w:pPr>
        <w:pStyle w:val="normal0"/>
        <w:rPr>
          <w:rFonts w:ascii="Gill Sans MT" w:hAnsi="Gill Sans MT"/>
          <w:sz w:val="24"/>
          <w:szCs w:val="24"/>
        </w:rPr>
      </w:pPr>
    </w:p>
    <w:p w:rsidR="00D12E01" w:rsidRPr="0099284D" w:rsidRDefault="00AC4EF6" w:rsidP="0099284D">
      <w:pPr>
        <w:rPr>
          <w:rFonts w:ascii="Gill Sans MT" w:eastAsia="Arial" w:hAnsi="Gill Sans MT" w:cs="Arial"/>
          <w:color w:val="000000"/>
          <w:sz w:val="24"/>
          <w:szCs w:val="24"/>
        </w:rPr>
      </w:pPr>
      <w:r>
        <w:rPr>
          <w:rFonts w:ascii="Gill Sans MT" w:hAnsi="Gill Sans MT"/>
          <w:sz w:val="24"/>
          <w:szCs w:val="24"/>
        </w:rPr>
        <w:t>This page is available to</w:t>
      </w:r>
      <w:r w:rsidR="00F66BD2" w:rsidRPr="00AC4EF6">
        <w:rPr>
          <w:rFonts w:ascii="Gill Sans MT" w:hAnsi="Gill Sans MT"/>
          <w:sz w:val="24"/>
          <w:szCs w:val="24"/>
        </w:rPr>
        <w:t xml:space="preserve"> make any further general or specific comments.</w:t>
      </w:r>
    </w:p>
    <w:p w:rsidR="00D12E01" w:rsidRPr="00AC4EF6" w:rsidRDefault="00D12E01">
      <w:pPr>
        <w:pStyle w:val="normal0"/>
        <w:rPr>
          <w:rFonts w:ascii="Gill Sans MT" w:hAnsi="Gill Sans MT"/>
          <w:sz w:val="24"/>
          <w:szCs w:val="24"/>
        </w:rPr>
      </w:pPr>
    </w:p>
    <w:p w:rsidR="00D12E01" w:rsidRPr="00AC4EF6" w:rsidRDefault="00D12E01">
      <w:pPr>
        <w:pStyle w:val="normal0"/>
        <w:rPr>
          <w:rFonts w:ascii="Gill Sans MT" w:hAnsi="Gill Sans MT"/>
          <w:sz w:val="24"/>
          <w:szCs w:val="24"/>
        </w:rPr>
      </w:pPr>
    </w:p>
    <w:sectPr w:rsidR="00D12E01" w:rsidRPr="00AC4EF6" w:rsidSect="00D12E01">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EFE" w:rsidRDefault="003E0EFE" w:rsidP="00850C21">
      <w:pPr>
        <w:spacing w:after="0" w:line="240" w:lineRule="auto"/>
      </w:pPr>
      <w:r>
        <w:separator/>
      </w:r>
    </w:p>
  </w:endnote>
  <w:endnote w:type="continuationSeparator" w:id="0">
    <w:p w:rsidR="003E0EFE" w:rsidRDefault="003E0EFE" w:rsidP="00850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800155"/>
      <w:docPartObj>
        <w:docPartGallery w:val="Page Numbers (Bottom of Page)"/>
        <w:docPartUnique/>
      </w:docPartObj>
    </w:sdtPr>
    <w:sdtContent>
      <w:p w:rsidR="0099284D" w:rsidRDefault="00D47EBD">
        <w:pPr>
          <w:pStyle w:val="Footer"/>
          <w:jc w:val="center"/>
        </w:pPr>
        <w:r w:rsidRPr="0099284D">
          <w:rPr>
            <w:rFonts w:ascii="Gill Sans MT" w:hAnsi="Gill Sans MT"/>
            <w:sz w:val="20"/>
            <w:szCs w:val="20"/>
          </w:rPr>
          <w:fldChar w:fldCharType="begin"/>
        </w:r>
        <w:r w:rsidR="0099284D" w:rsidRPr="0099284D">
          <w:rPr>
            <w:rFonts w:ascii="Gill Sans MT" w:hAnsi="Gill Sans MT"/>
            <w:sz w:val="20"/>
            <w:szCs w:val="20"/>
          </w:rPr>
          <w:instrText xml:space="preserve"> PAGE   \* MERGEFORMAT </w:instrText>
        </w:r>
        <w:r w:rsidRPr="0099284D">
          <w:rPr>
            <w:rFonts w:ascii="Gill Sans MT" w:hAnsi="Gill Sans MT"/>
            <w:sz w:val="20"/>
            <w:szCs w:val="20"/>
          </w:rPr>
          <w:fldChar w:fldCharType="separate"/>
        </w:r>
        <w:r w:rsidR="00EA7D28">
          <w:rPr>
            <w:rFonts w:ascii="Gill Sans MT" w:hAnsi="Gill Sans MT"/>
            <w:noProof/>
            <w:sz w:val="20"/>
            <w:szCs w:val="20"/>
          </w:rPr>
          <w:t>1</w:t>
        </w:r>
        <w:r w:rsidRPr="0099284D">
          <w:rPr>
            <w:rFonts w:ascii="Gill Sans MT" w:hAnsi="Gill Sans MT"/>
            <w:sz w:val="20"/>
            <w:szCs w:val="20"/>
          </w:rPr>
          <w:fldChar w:fldCharType="end"/>
        </w:r>
      </w:p>
    </w:sdtContent>
  </w:sdt>
  <w:p w:rsidR="0099284D" w:rsidRDefault="009928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EFE" w:rsidRDefault="003E0EFE" w:rsidP="00850C21">
      <w:pPr>
        <w:spacing w:after="0" w:line="240" w:lineRule="auto"/>
      </w:pPr>
      <w:r>
        <w:separator/>
      </w:r>
    </w:p>
  </w:footnote>
  <w:footnote w:type="continuationSeparator" w:id="0">
    <w:p w:rsidR="003E0EFE" w:rsidRDefault="003E0EFE" w:rsidP="00850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4D" w:rsidRPr="0099284D" w:rsidRDefault="0099284D" w:rsidP="00850C21">
    <w:pPr>
      <w:pStyle w:val="Header"/>
      <w:jc w:val="center"/>
      <w:rPr>
        <w:rFonts w:ascii="Gill Sans MT" w:hAnsi="Gill Sans MT"/>
        <w:sz w:val="18"/>
        <w:szCs w:val="18"/>
      </w:rPr>
    </w:pPr>
    <w:r w:rsidRPr="0099284D">
      <w:rPr>
        <w:rFonts w:ascii="Gill Sans MT" w:hAnsi="Gill Sans MT"/>
        <w:sz w:val="18"/>
        <w:szCs w:val="18"/>
      </w:rPr>
      <w:t>DISCIPLINE:_________________________</w:t>
    </w:r>
  </w:p>
  <w:p w:rsidR="00850C21" w:rsidRPr="0099284D" w:rsidRDefault="00850C21" w:rsidP="00850C21">
    <w:pPr>
      <w:pStyle w:val="Header"/>
      <w:jc w:val="center"/>
      <w:rPr>
        <w:rFonts w:ascii="Gill Sans MT" w:hAnsi="Gill Sans MT"/>
        <w:sz w:val="18"/>
        <w:szCs w:val="18"/>
      </w:rPr>
    </w:pPr>
    <w:r w:rsidRPr="0099284D">
      <w:rPr>
        <w:rFonts w:ascii="Gill Sans MT" w:hAnsi="Gill Sans MT"/>
        <w:sz w:val="18"/>
        <w:szCs w:val="18"/>
      </w:rPr>
      <w:t>Flex Day Discipline Area Questionnaire</w:t>
    </w:r>
  </w:p>
  <w:p w:rsidR="00850C21" w:rsidRPr="0099284D" w:rsidRDefault="00850C21" w:rsidP="00850C21">
    <w:pPr>
      <w:pStyle w:val="Header"/>
      <w:jc w:val="center"/>
      <w:rPr>
        <w:rFonts w:ascii="Gill Sans MT" w:hAnsi="Gill Sans MT"/>
        <w:sz w:val="18"/>
        <w:szCs w:val="18"/>
      </w:rPr>
    </w:pPr>
    <w:r w:rsidRPr="0099284D">
      <w:rPr>
        <w:rFonts w:ascii="Gill Sans MT" w:hAnsi="Gill Sans MT"/>
        <w:sz w:val="18"/>
        <w:szCs w:val="18"/>
      </w:rPr>
      <w:t>February,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A0F89"/>
    <w:multiLevelType w:val="hybridMultilevel"/>
    <w:tmpl w:val="94A04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1B1E4D"/>
    <w:multiLevelType w:val="hybridMultilevel"/>
    <w:tmpl w:val="6642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D12E01"/>
    <w:rsid w:val="000317C8"/>
    <w:rsid w:val="002B3C93"/>
    <w:rsid w:val="003E0EFE"/>
    <w:rsid w:val="00850C21"/>
    <w:rsid w:val="009076B5"/>
    <w:rsid w:val="0099284D"/>
    <w:rsid w:val="00AC4EF6"/>
    <w:rsid w:val="00AE50BF"/>
    <w:rsid w:val="00CF1F3C"/>
    <w:rsid w:val="00D12E01"/>
    <w:rsid w:val="00D47EBD"/>
    <w:rsid w:val="00EA7D28"/>
    <w:rsid w:val="00F66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BD"/>
  </w:style>
  <w:style w:type="paragraph" w:styleId="Heading1">
    <w:name w:val="heading 1"/>
    <w:basedOn w:val="normal0"/>
    <w:next w:val="normal0"/>
    <w:rsid w:val="00D12E01"/>
    <w:pPr>
      <w:spacing w:before="480" w:after="120"/>
      <w:outlineLvl w:val="0"/>
    </w:pPr>
    <w:rPr>
      <w:b/>
      <w:sz w:val="36"/>
    </w:rPr>
  </w:style>
  <w:style w:type="paragraph" w:styleId="Heading2">
    <w:name w:val="heading 2"/>
    <w:basedOn w:val="normal0"/>
    <w:next w:val="normal0"/>
    <w:rsid w:val="00D12E01"/>
    <w:pPr>
      <w:spacing w:before="360" w:after="80"/>
      <w:outlineLvl w:val="1"/>
    </w:pPr>
    <w:rPr>
      <w:b/>
      <w:sz w:val="28"/>
    </w:rPr>
  </w:style>
  <w:style w:type="paragraph" w:styleId="Heading3">
    <w:name w:val="heading 3"/>
    <w:basedOn w:val="normal0"/>
    <w:next w:val="normal0"/>
    <w:rsid w:val="00D12E01"/>
    <w:pPr>
      <w:spacing w:before="280" w:after="80"/>
      <w:outlineLvl w:val="2"/>
    </w:pPr>
    <w:rPr>
      <w:b/>
      <w:color w:val="666666"/>
      <w:sz w:val="24"/>
    </w:rPr>
  </w:style>
  <w:style w:type="paragraph" w:styleId="Heading4">
    <w:name w:val="heading 4"/>
    <w:basedOn w:val="normal0"/>
    <w:next w:val="normal0"/>
    <w:rsid w:val="00D12E01"/>
    <w:pPr>
      <w:spacing w:before="240" w:after="40"/>
      <w:outlineLvl w:val="3"/>
    </w:pPr>
    <w:rPr>
      <w:i/>
      <w:color w:val="666666"/>
    </w:rPr>
  </w:style>
  <w:style w:type="paragraph" w:styleId="Heading5">
    <w:name w:val="heading 5"/>
    <w:basedOn w:val="normal0"/>
    <w:next w:val="normal0"/>
    <w:rsid w:val="00D12E01"/>
    <w:pPr>
      <w:spacing w:before="220" w:after="40"/>
      <w:outlineLvl w:val="4"/>
    </w:pPr>
    <w:rPr>
      <w:b/>
      <w:color w:val="666666"/>
      <w:sz w:val="20"/>
    </w:rPr>
  </w:style>
  <w:style w:type="paragraph" w:styleId="Heading6">
    <w:name w:val="heading 6"/>
    <w:basedOn w:val="normal0"/>
    <w:next w:val="normal0"/>
    <w:rsid w:val="00D12E01"/>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2E01"/>
    <w:pPr>
      <w:spacing w:after="0"/>
    </w:pPr>
    <w:rPr>
      <w:rFonts w:ascii="Arial" w:eastAsia="Arial" w:hAnsi="Arial" w:cs="Arial"/>
      <w:color w:val="000000"/>
    </w:rPr>
  </w:style>
  <w:style w:type="paragraph" w:styleId="Title">
    <w:name w:val="Title"/>
    <w:basedOn w:val="normal0"/>
    <w:next w:val="normal0"/>
    <w:rsid w:val="00D12E01"/>
    <w:pPr>
      <w:spacing w:before="480" w:after="120"/>
    </w:pPr>
    <w:rPr>
      <w:b/>
      <w:sz w:val="72"/>
    </w:rPr>
  </w:style>
  <w:style w:type="paragraph" w:styleId="Subtitle">
    <w:name w:val="Subtitle"/>
    <w:basedOn w:val="normal0"/>
    <w:next w:val="normal0"/>
    <w:rsid w:val="00D12E01"/>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850C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C21"/>
  </w:style>
  <w:style w:type="paragraph" w:styleId="Footer">
    <w:name w:val="footer"/>
    <w:basedOn w:val="Normal"/>
    <w:link w:val="FooterChar"/>
    <w:uiPriority w:val="99"/>
    <w:unhideWhenUsed/>
    <w:rsid w:val="00850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C2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Questionaire.docx</vt:lpstr>
    </vt:vector>
  </TitlesOfParts>
  <Company>chabot college</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Questionaire.docx</dc:title>
  <cp:lastModifiedBy>eschultz</cp:lastModifiedBy>
  <cp:revision>5</cp:revision>
  <dcterms:created xsi:type="dcterms:W3CDTF">2013-02-12T05:00:00Z</dcterms:created>
  <dcterms:modified xsi:type="dcterms:W3CDTF">2013-02-12T05:01:00Z</dcterms:modified>
</cp:coreProperties>
</file>