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28" w:rsidRPr="007B0A28" w:rsidRDefault="007B0A28">
      <w:pPr>
        <w:rPr>
          <w:sz w:val="28"/>
        </w:rPr>
      </w:pPr>
      <w:r w:rsidRPr="007B0A28">
        <w:rPr>
          <w:sz w:val="28"/>
        </w:rPr>
        <w:t>POTENTIAL COURSE REDUCTIONS</w:t>
      </w:r>
      <w:r>
        <w:rPr>
          <w:sz w:val="28"/>
        </w:rPr>
        <w:t xml:space="preserve"> </w:t>
      </w:r>
      <w:r w:rsidRPr="007B0A28">
        <w:t>– target is 15% for each division</w:t>
      </w:r>
    </w:p>
    <w:p w:rsidR="007B0A28" w:rsidRDefault="007B0A28"/>
    <w:p w:rsidR="007B0A28" w:rsidRDefault="007B0A28">
      <w:r>
        <w:t>Please list, in priority order, those courses that may be cancelled for Spring 2013.  For each course, please give a rationalization for:</w:t>
      </w:r>
    </w:p>
    <w:p w:rsidR="007B0A28" w:rsidRDefault="007B0A28" w:rsidP="007B0A28">
      <w:pPr>
        <w:pStyle w:val="ListParagraph"/>
        <w:numPr>
          <w:ilvl w:val="0"/>
          <w:numId w:val="1"/>
        </w:numPr>
      </w:pPr>
      <w:r>
        <w:t>Why this course and number of sections was determined to fall in its position on the list?</w:t>
      </w:r>
    </w:p>
    <w:p w:rsidR="007B0A28" w:rsidRDefault="007B0A28" w:rsidP="007B0A28">
      <w:pPr>
        <w:pStyle w:val="ListParagraph"/>
        <w:numPr>
          <w:ilvl w:val="0"/>
          <w:numId w:val="1"/>
        </w:numPr>
      </w:pPr>
      <w:r>
        <w:t>What are the possible downstream effects of cancelling this number of sections of this course?</w:t>
      </w:r>
    </w:p>
    <w:p w:rsidR="007B0A28" w:rsidRDefault="007B0A28"/>
    <w:tbl>
      <w:tblPr>
        <w:tblStyle w:val="TableGrid"/>
        <w:tblW w:w="0" w:type="auto"/>
        <w:tblLook w:val="00BF"/>
      </w:tblPr>
      <w:tblGrid>
        <w:gridCol w:w="1638"/>
        <w:gridCol w:w="1530"/>
        <w:gridCol w:w="1800"/>
        <w:gridCol w:w="6048"/>
      </w:tblGrid>
      <w:tr w:rsidR="007B0A28" w:rsidTr="007B0A28">
        <w:trPr>
          <w:trHeight w:val="719"/>
        </w:trPr>
        <w:tc>
          <w:tcPr>
            <w:tcW w:w="1638" w:type="dxa"/>
          </w:tcPr>
          <w:p w:rsidR="007B0A28" w:rsidRPr="007B0A28" w:rsidRDefault="007B0A28" w:rsidP="007B0A28">
            <w:pPr>
              <w:jc w:val="center"/>
              <w:rPr>
                <w:b/>
              </w:rPr>
            </w:pPr>
            <w:r w:rsidRPr="007B0A28">
              <w:rPr>
                <w:b/>
              </w:rPr>
              <w:t>COURSE</w:t>
            </w:r>
          </w:p>
        </w:tc>
        <w:tc>
          <w:tcPr>
            <w:tcW w:w="1530" w:type="dxa"/>
          </w:tcPr>
          <w:p w:rsidR="007B0A28" w:rsidRPr="007B0A28" w:rsidRDefault="007B0A28" w:rsidP="007B0A28">
            <w:pPr>
              <w:jc w:val="center"/>
              <w:rPr>
                <w:b/>
              </w:rPr>
            </w:pPr>
            <w:r w:rsidRPr="007B0A28">
              <w:rPr>
                <w:b/>
              </w:rPr>
              <w:t>NUMBER OF SECTIONS</w:t>
            </w:r>
          </w:p>
        </w:tc>
        <w:tc>
          <w:tcPr>
            <w:tcW w:w="1800" w:type="dxa"/>
          </w:tcPr>
          <w:p w:rsidR="007B0A28" w:rsidRPr="007B0A28" w:rsidRDefault="007B0A28" w:rsidP="007B0A28">
            <w:pPr>
              <w:jc w:val="center"/>
              <w:rPr>
                <w:b/>
              </w:rPr>
            </w:pPr>
            <w:r w:rsidRPr="007B0A28">
              <w:rPr>
                <w:b/>
              </w:rPr>
              <w:t>FTEF</w:t>
            </w:r>
          </w:p>
          <w:p w:rsidR="007B0A28" w:rsidRPr="007B0A28" w:rsidRDefault="007B0A28" w:rsidP="007B0A28">
            <w:pPr>
              <w:jc w:val="center"/>
              <w:rPr>
                <w:b/>
              </w:rPr>
            </w:pPr>
            <w:r w:rsidRPr="007B0A28">
              <w:rPr>
                <w:b/>
              </w:rPr>
              <w:t>(</w:t>
            </w:r>
            <w:proofErr w:type="gramStart"/>
            <w:r w:rsidRPr="007B0A28">
              <w:rPr>
                <w:b/>
              </w:rPr>
              <w:t>for</w:t>
            </w:r>
            <w:proofErr w:type="gramEnd"/>
            <w:r w:rsidRPr="007B0A28">
              <w:rPr>
                <w:b/>
              </w:rPr>
              <w:t xml:space="preserve"> section #)</w:t>
            </w:r>
          </w:p>
        </w:tc>
        <w:tc>
          <w:tcPr>
            <w:tcW w:w="6048" w:type="dxa"/>
          </w:tcPr>
          <w:p w:rsidR="007B0A28" w:rsidRPr="007B0A28" w:rsidRDefault="007B0A28">
            <w:pPr>
              <w:rPr>
                <w:b/>
              </w:rPr>
            </w:pPr>
            <w:r w:rsidRPr="007B0A28">
              <w:rPr>
                <w:b/>
              </w:rPr>
              <w:t>RATIONALE</w:t>
            </w:r>
          </w:p>
        </w:tc>
      </w:tr>
      <w:tr w:rsidR="007B0A28" w:rsidTr="007B0A28">
        <w:trPr>
          <w:trHeight w:val="11213"/>
        </w:trPr>
        <w:tc>
          <w:tcPr>
            <w:tcW w:w="1638" w:type="dxa"/>
          </w:tcPr>
          <w:p w:rsidR="007B0A28" w:rsidRDefault="007B0A28"/>
        </w:tc>
        <w:tc>
          <w:tcPr>
            <w:tcW w:w="1530" w:type="dxa"/>
          </w:tcPr>
          <w:p w:rsidR="007B0A28" w:rsidRDefault="007B0A28"/>
        </w:tc>
        <w:tc>
          <w:tcPr>
            <w:tcW w:w="1800" w:type="dxa"/>
          </w:tcPr>
          <w:p w:rsidR="007B0A28" w:rsidRDefault="007B0A28" w:rsidP="007B0A28"/>
        </w:tc>
        <w:tc>
          <w:tcPr>
            <w:tcW w:w="6048" w:type="dxa"/>
          </w:tcPr>
          <w:p w:rsidR="007B0A28" w:rsidRDefault="007B0A28"/>
        </w:tc>
      </w:tr>
    </w:tbl>
    <w:p w:rsidR="006E648B" w:rsidRDefault="007B0A28"/>
    <w:sectPr w:rsidR="006E648B" w:rsidSect="0049124C">
      <w:type w:val="continuous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7B8B"/>
    <w:multiLevelType w:val="hybridMultilevel"/>
    <w:tmpl w:val="AA3A2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0A28"/>
    <w:rsid w:val="007B0A2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0A28"/>
    <w:pPr>
      <w:ind w:left="720"/>
      <w:contextualSpacing/>
    </w:pPr>
  </w:style>
  <w:style w:type="table" w:styleId="TableGrid">
    <w:name w:val="Table Grid"/>
    <w:basedOn w:val="TableNormal"/>
    <w:uiPriority w:val="59"/>
    <w:rsid w:val="007B0A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Chabot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Lange</cp:lastModifiedBy>
  <cp:revision>1</cp:revision>
  <dcterms:created xsi:type="dcterms:W3CDTF">2012-09-07T03:35:00Z</dcterms:created>
  <dcterms:modified xsi:type="dcterms:W3CDTF">2012-09-07T03:49:00Z</dcterms:modified>
</cp:coreProperties>
</file>