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9F12A4" w:rsidRPr="006E1CE0" w:rsidRDefault="00EE7A6D" w:rsidP="006E1CE0">
      <w:pPr>
        <w:pStyle w:val="QLabel"/>
        <w:spacing w:line="276" w:lineRule="auto"/>
        <w:jc w:val="center"/>
        <w:rPr>
          <w:rFonts w:asciiTheme="minorHAnsi" w:hAnsiTheme="minorHAnsi" w:cstheme="minorBidi"/>
          <w:szCs w:val="22"/>
          <w:lang w:eastAsia="en-US"/>
        </w:rPr>
      </w:pPr>
      <w:bookmarkStart w:id="0" w:name="_Hlk175130221"/>
      <w:r w:rsidRPr="006E1CE0">
        <w:rPr>
          <w:rFonts w:asciiTheme="minorHAnsi" w:hAnsiTheme="minorHAnsi" w:cstheme="minorBidi"/>
          <w:szCs w:val="22"/>
          <w:lang w:eastAsia="en-US"/>
        </w:rPr>
        <w:t>Fall 2024 Comprehensive Program and Area Review (PAR):</w:t>
      </w:r>
    </w:p>
    <w:p w14:paraId="00000002" w14:textId="1CE95CB0" w:rsidR="009F12A4" w:rsidRPr="006E1CE0" w:rsidRDefault="00366F9F" w:rsidP="006E1CE0">
      <w:pPr>
        <w:pStyle w:val="QLabel"/>
        <w:spacing w:line="276" w:lineRule="auto"/>
        <w:jc w:val="center"/>
        <w:rPr>
          <w:rFonts w:asciiTheme="minorHAnsi" w:hAnsiTheme="minorHAnsi" w:cstheme="minorBidi"/>
          <w:szCs w:val="22"/>
          <w:lang w:eastAsia="en-US"/>
        </w:rPr>
      </w:pPr>
      <w:r>
        <w:rPr>
          <w:rFonts w:asciiTheme="minorHAnsi" w:hAnsiTheme="minorHAnsi" w:cstheme="minorBidi"/>
          <w:szCs w:val="22"/>
          <w:lang w:eastAsia="en-US"/>
        </w:rPr>
        <w:t>Student Services/Administrative Services/Office of the President</w:t>
      </w:r>
    </w:p>
    <w:p w14:paraId="00000003" w14:textId="77777777" w:rsidR="009F12A4" w:rsidRDefault="009F12A4">
      <w:pPr>
        <w:jc w:val="center"/>
        <w:rPr>
          <w:sz w:val="22"/>
          <w:szCs w:val="22"/>
        </w:rPr>
      </w:pPr>
    </w:p>
    <w:p w14:paraId="00000004" w14:textId="77777777" w:rsidR="009F12A4" w:rsidRDefault="00EE7A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Dear Chabot Community,</w:t>
      </w:r>
    </w:p>
    <w:p w14:paraId="00000005" w14:textId="77777777" w:rsidR="009F12A4" w:rsidRDefault="009F12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06" w14:textId="70869B70" w:rsidR="009F12A4" w:rsidRDefault="00EE7A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Welcome to Fal</w:t>
      </w:r>
      <w:r>
        <w:rPr>
          <w:sz w:val="22"/>
          <w:szCs w:val="22"/>
        </w:rPr>
        <w:t>l 2024!</w:t>
      </w:r>
      <w:r>
        <w:rPr>
          <w:color w:val="000000"/>
          <w:sz w:val="22"/>
          <w:szCs w:val="22"/>
        </w:rPr>
        <w:t xml:space="preserve"> This is the electronic template for the </w:t>
      </w:r>
      <w:r w:rsidR="00366F9F">
        <w:rPr>
          <w:b/>
          <w:color w:val="000000"/>
          <w:sz w:val="22"/>
          <w:szCs w:val="22"/>
        </w:rPr>
        <w:t>Student Services/Administrative Services/Office of the President</w:t>
      </w:r>
      <w:r w:rsidR="00366F9F">
        <w:rPr>
          <w:color w:val="000000"/>
          <w:sz w:val="22"/>
          <w:szCs w:val="22"/>
        </w:rPr>
        <w:t xml:space="preserve"> </w:t>
      </w:r>
      <w:r w:rsidR="00366F9F">
        <w:rPr>
          <w:b/>
          <w:color w:val="000000"/>
          <w:sz w:val="22"/>
          <w:szCs w:val="22"/>
        </w:rPr>
        <w:t>Fal</w:t>
      </w:r>
      <w:r w:rsidR="00366F9F">
        <w:rPr>
          <w:b/>
          <w:sz w:val="22"/>
          <w:szCs w:val="22"/>
        </w:rPr>
        <w:t>l 2024</w:t>
      </w:r>
      <w:r w:rsidR="00366F9F">
        <w:rPr>
          <w:b/>
          <w:color w:val="000000"/>
          <w:sz w:val="22"/>
          <w:szCs w:val="22"/>
        </w:rPr>
        <w:t xml:space="preserve"> Comprehensive Program and Area Review (PAR).</w:t>
      </w:r>
      <w:r w:rsidR="00366F9F"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</w:rPr>
        <w:t xml:space="preserve">Please collaborate with your dean/manager to </w:t>
      </w:r>
      <w:r w:rsidR="002D2524">
        <w:rPr>
          <w:color w:val="000000"/>
          <w:sz w:val="22"/>
          <w:szCs w:val="22"/>
        </w:rPr>
        <w:t>fill out this template. Once you have a final draft, you will need to copy your responses in this template</w:t>
      </w:r>
      <w:r>
        <w:rPr>
          <w:color w:val="000000"/>
          <w:sz w:val="22"/>
          <w:szCs w:val="22"/>
        </w:rPr>
        <w:t xml:space="preserve"> into Qualtrics*</w:t>
      </w:r>
      <w:r w:rsidR="00B75073">
        <w:rPr>
          <w:color w:val="000000"/>
          <w:sz w:val="22"/>
          <w:szCs w:val="22"/>
        </w:rPr>
        <w:t xml:space="preserve"> by 10/21/2024</w:t>
      </w:r>
      <w:r>
        <w:rPr>
          <w:color w:val="000000"/>
          <w:sz w:val="22"/>
          <w:szCs w:val="22"/>
        </w:rPr>
        <w:t xml:space="preserve"> (and for resource requests, enter into Cognito).</w:t>
      </w:r>
      <w:r w:rsidR="004709B6">
        <w:rPr>
          <w:color w:val="000000"/>
          <w:sz w:val="22"/>
          <w:szCs w:val="22"/>
        </w:rPr>
        <w:t xml:space="preserve"> The links to Qualtrics and Cognito will be posted on the </w:t>
      </w:r>
      <w:hyperlink r:id="rId9" w:anchor="Qualtrics_Links" w:history="1">
        <w:r w:rsidR="004709B6" w:rsidRPr="00840F9A">
          <w:rPr>
            <w:rStyle w:val="Hyperlink"/>
            <w:sz w:val="22"/>
            <w:szCs w:val="22"/>
          </w:rPr>
          <w:t>PAR website</w:t>
        </w:r>
      </w:hyperlink>
      <w:r w:rsidR="004709B6" w:rsidRPr="00840F9A">
        <w:rPr>
          <w:color w:val="000000"/>
          <w:sz w:val="22"/>
          <w:szCs w:val="22"/>
        </w:rPr>
        <w:t xml:space="preserve"> in</w:t>
      </w:r>
      <w:r w:rsidR="004709B6">
        <w:rPr>
          <w:color w:val="000000"/>
          <w:sz w:val="22"/>
          <w:szCs w:val="22"/>
        </w:rPr>
        <w:t xml:space="preserve"> </w:t>
      </w:r>
      <w:r w:rsidR="004709B6" w:rsidRPr="00840F9A">
        <w:rPr>
          <w:color w:val="000000"/>
          <w:sz w:val="22"/>
          <w:szCs w:val="22"/>
        </w:rPr>
        <w:t>October</w:t>
      </w:r>
      <w:r w:rsidR="004709B6" w:rsidRPr="00F239A3">
        <w:rPr>
          <w:color w:val="000000"/>
          <w:sz w:val="22"/>
          <w:szCs w:val="22"/>
        </w:rPr>
        <w:t>.</w:t>
      </w:r>
      <w:r w:rsidR="00F239A3" w:rsidRPr="00F239A3">
        <w:rPr>
          <w:color w:val="000000"/>
          <w:sz w:val="22"/>
          <w:szCs w:val="22"/>
        </w:rPr>
        <w:t xml:space="preserve"> T</w:t>
      </w:r>
      <w:r w:rsidR="00F239A3">
        <w:rPr>
          <w:color w:val="000000"/>
          <w:sz w:val="22"/>
          <w:szCs w:val="22"/>
        </w:rPr>
        <w:t xml:space="preserve">o know more about the PAR process, please refer to </w:t>
      </w:r>
      <w:hyperlink r:id="rId10" w:history="1">
        <w:r w:rsidR="00F239A3" w:rsidRPr="00F239A3">
          <w:rPr>
            <w:rStyle w:val="Hyperlink"/>
            <w:sz w:val="22"/>
            <w:szCs w:val="22"/>
          </w:rPr>
          <w:t>How to Complete your Review</w:t>
        </w:r>
      </w:hyperlink>
      <w:r w:rsidR="00F239A3">
        <w:rPr>
          <w:color w:val="000000"/>
          <w:sz w:val="22"/>
          <w:szCs w:val="22"/>
        </w:rPr>
        <w:t>.</w:t>
      </w:r>
    </w:p>
    <w:p w14:paraId="599356D4" w14:textId="77777777" w:rsidR="004709B6" w:rsidRDefault="004709B6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  <w:u w:val="single"/>
        </w:rPr>
      </w:pPr>
    </w:p>
    <w:p w14:paraId="00000007" w14:textId="77777777" w:rsidR="009F12A4" w:rsidRDefault="00EE7A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Please reach out to the PAR committee if you have any questions about filling out your F</w:t>
      </w:r>
      <w:r>
        <w:rPr>
          <w:sz w:val="22"/>
          <w:szCs w:val="22"/>
        </w:rPr>
        <w:t xml:space="preserve">all 2024 PAR! </w:t>
      </w:r>
    </w:p>
    <w:p w14:paraId="00000008" w14:textId="77777777" w:rsidR="009F12A4" w:rsidRDefault="00EE7A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The Program and Area Review Committee</w:t>
      </w:r>
    </w:p>
    <w:p w14:paraId="00000009" w14:textId="77777777" w:rsidR="009F12A4" w:rsidRDefault="009F12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0A" w14:textId="47BA57B2" w:rsidR="009F12A4" w:rsidRDefault="00EE7A6D">
      <w:pPr>
        <w:rPr>
          <w:sz w:val="22"/>
          <w:szCs w:val="22"/>
        </w:rPr>
      </w:pPr>
      <w:r>
        <w:rPr>
          <w:sz w:val="22"/>
          <w:szCs w:val="22"/>
        </w:rPr>
        <w:t xml:space="preserve">*Please remember that Qualtrics is not a collaboration tool and partial responses can get lost. You should only enter your PAR into Qualtrics once you have a final draft. </w:t>
      </w:r>
    </w:p>
    <w:p w14:paraId="0000000B" w14:textId="77777777" w:rsidR="009F12A4" w:rsidRDefault="009F12A4"/>
    <w:p w14:paraId="0000000C" w14:textId="77777777" w:rsidR="009F12A4" w:rsidRDefault="009F12A4">
      <w:pPr>
        <w:rPr>
          <w:sz w:val="12"/>
          <w:szCs w:val="12"/>
        </w:rPr>
      </w:pPr>
    </w:p>
    <w:p w14:paraId="0000000D" w14:textId="77777777" w:rsidR="009F12A4" w:rsidRDefault="00EE7A6D">
      <w:pPr>
        <w:pBdr>
          <w:top w:val="single" w:sz="4" w:space="4" w:color="CFCFCF"/>
          <w:left w:val="single" w:sz="4" w:space="4" w:color="CFCFCF"/>
          <w:bottom w:val="single" w:sz="4" w:space="4" w:color="CFCFCF"/>
          <w:right w:val="single" w:sz="4" w:space="4" w:color="CFCFCF"/>
          <w:between w:val="nil"/>
        </w:pBdr>
        <w:shd w:val="clear" w:color="auto" w:fill="F2F2F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Background Information</w:t>
      </w:r>
    </w:p>
    <w:p w14:paraId="0000000E" w14:textId="77777777" w:rsidR="009F12A4" w:rsidRPr="00B50D54" w:rsidRDefault="009F12A4"/>
    <w:p w14:paraId="0000000F" w14:textId="77777777" w:rsidR="009F12A4" w:rsidRPr="00B50D54" w:rsidRDefault="00EE7A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sz w:val="22"/>
          <w:szCs w:val="22"/>
        </w:rPr>
      </w:pPr>
      <w:r w:rsidRPr="00B50D54">
        <w:rPr>
          <w:b/>
          <w:sz w:val="22"/>
          <w:szCs w:val="22"/>
        </w:rPr>
        <w:t>Name of your Program, Discipline, Area, or Service:</w:t>
      </w:r>
    </w:p>
    <w:tbl>
      <w:tblPr>
        <w:tblStyle w:val="a"/>
        <w:tblW w:w="10440" w:type="dxa"/>
        <w:tblInd w:w="252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40"/>
      </w:tblGrid>
      <w:tr w:rsidR="009F12A4" w14:paraId="5398038F" w14:textId="77777777">
        <w:tc>
          <w:tcPr>
            <w:tcW w:w="10440" w:type="dxa"/>
          </w:tcPr>
          <w:p w14:paraId="00000010" w14:textId="2102B770" w:rsidR="009F12A4" w:rsidRDefault="009F1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1" w:name="_heading=h.gjdgxs" w:colFirst="0" w:colLast="0"/>
            <w:bookmarkEnd w:id="1"/>
          </w:p>
        </w:tc>
      </w:tr>
    </w:tbl>
    <w:p w14:paraId="00000011" w14:textId="77777777" w:rsidR="009F12A4" w:rsidRDefault="009F12A4">
      <w:pPr>
        <w:rPr>
          <w:sz w:val="22"/>
          <w:szCs w:val="22"/>
        </w:rPr>
      </w:pPr>
    </w:p>
    <w:p w14:paraId="00000012" w14:textId="77777777" w:rsidR="009F12A4" w:rsidRDefault="00EE7A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b/>
          <w:i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What division does your Program/Area reside in? </w:t>
      </w:r>
    </w:p>
    <w:p w14:paraId="00000013" w14:textId="77777777" w:rsidR="009F12A4" w:rsidRDefault="00EE7A6D">
      <w:pPr>
        <w:ind w:firstLine="360"/>
        <w:rPr>
          <w:i/>
          <w:sz w:val="22"/>
          <w:szCs w:val="22"/>
        </w:rPr>
      </w:pPr>
      <w:r>
        <w:rPr>
          <w:sz w:val="22"/>
          <w:szCs w:val="22"/>
          <w:u w:val="single"/>
        </w:rPr>
        <w:t>For Academic Services: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sz w:val="22"/>
          <w:szCs w:val="22"/>
          <w:u w:val="single"/>
        </w:rPr>
        <w:t>For Administrative Services:</w:t>
      </w:r>
    </w:p>
    <w:p w14:paraId="00000014" w14:textId="2B2E0C76" w:rsidR="009F12A4" w:rsidRDefault="0031602B">
      <w:pPr>
        <w:ind w:firstLine="360"/>
        <w:rPr>
          <w:strike/>
          <w:sz w:val="22"/>
          <w:szCs w:val="22"/>
        </w:rPr>
      </w:pPr>
      <w:sdt>
        <w:sdtPr>
          <w:rPr>
            <w:sz w:val="22"/>
            <w:szCs w:val="22"/>
          </w:rPr>
          <w:id w:val="-4793045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F7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D1F7E">
        <w:rPr>
          <w:sz w:val="22"/>
          <w:szCs w:val="22"/>
        </w:rPr>
        <w:t xml:space="preserve"> </w:t>
      </w:r>
      <w:r w:rsidR="00EE7A6D">
        <w:rPr>
          <w:sz w:val="22"/>
          <w:szCs w:val="22"/>
        </w:rPr>
        <w:t>Academic Pathways and Student Success</w:t>
      </w:r>
      <w:r w:rsidR="00EE7A6D">
        <w:rPr>
          <w:sz w:val="22"/>
          <w:szCs w:val="22"/>
        </w:rPr>
        <w:tab/>
      </w:r>
      <w:r w:rsidR="00EE7A6D">
        <w:rPr>
          <w:sz w:val="22"/>
          <w:szCs w:val="22"/>
        </w:rPr>
        <w:tab/>
      </w:r>
      <w:r w:rsidR="00EE7A6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4964482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F7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7A6D">
        <w:rPr>
          <w:sz w:val="22"/>
          <w:szCs w:val="22"/>
        </w:rPr>
        <w:t xml:space="preserve"> Not Applicable</w:t>
      </w:r>
    </w:p>
    <w:p w14:paraId="00000015" w14:textId="2EF94B23" w:rsidR="009F12A4" w:rsidRDefault="0031602B">
      <w:pPr>
        <w:ind w:firstLine="360"/>
        <w:rPr>
          <w:strike/>
          <w:sz w:val="22"/>
          <w:szCs w:val="22"/>
        </w:rPr>
      </w:pPr>
      <w:sdt>
        <w:sdtPr>
          <w:rPr>
            <w:sz w:val="22"/>
            <w:szCs w:val="22"/>
          </w:rPr>
          <w:id w:val="-21176576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4F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D1F7E">
        <w:rPr>
          <w:sz w:val="22"/>
          <w:szCs w:val="22"/>
        </w:rPr>
        <w:t xml:space="preserve"> </w:t>
      </w:r>
      <w:r w:rsidR="00EE7A6D">
        <w:rPr>
          <w:sz w:val="22"/>
          <w:szCs w:val="22"/>
        </w:rPr>
        <w:t>Applied Technology and Business</w:t>
      </w:r>
      <w:r w:rsidR="00EE7A6D">
        <w:rPr>
          <w:sz w:val="22"/>
          <w:szCs w:val="22"/>
        </w:rPr>
        <w:tab/>
      </w:r>
      <w:r w:rsidR="00EE7A6D">
        <w:rPr>
          <w:sz w:val="22"/>
          <w:szCs w:val="22"/>
        </w:rPr>
        <w:tab/>
      </w:r>
      <w:r w:rsidR="00EE7A6D">
        <w:rPr>
          <w:sz w:val="22"/>
          <w:szCs w:val="22"/>
        </w:rPr>
        <w:tab/>
      </w:r>
      <w:r w:rsidR="00EE7A6D">
        <w:rPr>
          <w:sz w:val="22"/>
          <w:szCs w:val="22"/>
          <w:u w:val="single"/>
        </w:rPr>
        <w:t>For Office of the President:</w:t>
      </w:r>
    </w:p>
    <w:p w14:paraId="00000016" w14:textId="2DAFA2B7" w:rsidR="009F12A4" w:rsidRDefault="0031602B">
      <w:pPr>
        <w:ind w:firstLine="360"/>
        <w:rPr>
          <w:sz w:val="22"/>
          <w:szCs w:val="22"/>
        </w:rPr>
      </w:pPr>
      <w:sdt>
        <w:sdtPr>
          <w:rPr>
            <w:sz w:val="22"/>
            <w:szCs w:val="22"/>
          </w:rPr>
          <w:id w:val="-6392701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C54F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D1F7E">
        <w:rPr>
          <w:sz w:val="22"/>
          <w:szCs w:val="22"/>
        </w:rPr>
        <w:t xml:space="preserve"> </w:t>
      </w:r>
      <w:r w:rsidR="00EE7A6D">
        <w:rPr>
          <w:sz w:val="22"/>
          <w:szCs w:val="22"/>
        </w:rPr>
        <w:t>Arts, Media, and Communication</w:t>
      </w:r>
      <w:r w:rsidR="00EE7A6D">
        <w:rPr>
          <w:sz w:val="22"/>
          <w:szCs w:val="22"/>
        </w:rPr>
        <w:tab/>
      </w:r>
      <w:r w:rsidR="00EE7A6D">
        <w:rPr>
          <w:sz w:val="22"/>
          <w:szCs w:val="22"/>
        </w:rPr>
        <w:tab/>
      </w:r>
      <w:r w:rsidR="00EE7A6D">
        <w:rPr>
          <w:sz w:val="22"/>
          <w:szCs w:val="22"/>
        </w:rPr>
        <w:tab/>
      </w:r>
      <w:r w:rsidR="00EE7A6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4785466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F7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7A6D">
        <w:rPr>
          <w:sz w:val="22"/>
          <w:szCs w:val="22"/>
        </w:rPr>
        <w:t xml:space="preserve"> Not Applicable</w:t>
      </w:r>
    </w:p>
    <w:p w14:paraId="00000017" w14:textId="2FA07DB2" w:rsidR="009F12A4" w:rsidRDefault="0031602B">
      <w:pPr>
        <w:ind w:firstLine="360"/>
        <w:rPr>
          <w:sz w:val="22"/>
          <w:szCs w:val="22"/>
        </w:rPr>
      </w:pPr>
      <w:sdt>
        <w:sdtPr>
          <w:rPr>
            <w:sz w:val="22"/>
            <w:szCs w:val="22"/>
          </w:rPr>
          <w:id w:val="-1735157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F7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D1F7E">
        <w:rPr>
          <w:sz w:val="22"/>
          <w:szCs w:val="22"/>
        </w:rPr>
        <w:t xml:space="preserve"> </w:t>
      </w:r>
      <w:r w:rsidR="00EE7A6D">
        <w:rPr>
          <w:sz w:val="22"/>
          <w:szCs w:val="22"/>
        </w:rPr>
        <w:t>Health, Kinesiology, and Athletics</w:t>
      </w:r>
      <w:r w:rsidR="00EE7A6D">
        <w:rPr>
          <w:sz w:val="22"/>
          <w:szCs w:val="22"/>
        </w:rPr>
        <w:tab/>
      </w:r>
      <w:r w:rsidR="00EE7A6D">
        <w:rPr>
          <w:sz w:val="22"/>
          <w:szCs w:val="22"/>
        </w:rPr>
        <w:tab/>
      </w:r>
      <w:r w:rsidR="00EE7A6D">
        <w:rPr>
          <w:sz w:val="22"/>
          <w:szCs w:val="22"/>
        </w:rPr>
        <w:tab/>
      </w:r>
      <w:r w:rsidR="00EE7A6D">
        <w:rPr>
          <w:sz w:val="22"/>
          <w:szCs w:val="22"/>
          <w:u w:val="single"/>
        </w:rPr>
        <w:t>For Student Services:</w:t>
      </w:r>
    </w:p>
    <w:p w14:paraId="00000018" w14:textId="452BA5DE" w:rsidR="009F12A4" w:rsidRDefault="0031602B">
      <w:pPr>
        <w:ind w:firstLine="360"/>
        <w:rPr>
          <w:sz w:val="22"/>
          <w:szCs w:val="22"/>
        </w:rPr>
      </w:pPr>
      <w:sdt>
        <w:sdtPr>
          <w:rPr>
            <w:sz w:val="22"/>
            <w:szCs w:val="22"/>
          </w:rPr>
          <w:id w:val="-1337946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F7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D1F7E">
        <w:rPr>
          <w:sz w:val="22"/>
          <w:szCs w:val="22"/>
        </w:rPr>
        <w:t xml:space="preserve"> </w:t>
      </w:r>
      <w:r w:rsidR="00EE7A6D">
        <w:rPr>
          <w:sz w:val="22"/>
          <w:szCs w:val="22"/>
        </w:rPr>
        <w:t>Language Arts</w:t>
      </w:r>
      <w:r w:rsidR="00EE7A6D">
        <w:rPr>
          <w:sz w:val="22"/>
          <w:szCs w:val="22"/>
        </w:rPr>
        <w:tab/>
      </w:r>
      <w:r w:rsidR="00EE7A6D">
        <w:rPr>
          <w:sz w:val="22"/>
          <w:szCs w:val="22"/>
        </w:rPr>
        <w:tab/>
      </w:r>
      <w:r w:rsidR="00EE7A6D">
        <w:rPr>
          <w:sz w:val="22"/>
          <w:szCs w:val="22"/>
        </w:rPr>
        <w:tab/>
      </w:r>
      <w:r w:rsidR="00EE7A6D">
        <w:rPr>
          <w:sz w:val="22"/>
          <w:szCs w:val="22"/>
        </w:rPr>
        <w:tab/>
      </w:r>
      <w:r w:rsidR="00EE7A6D">
        <w:rPr>
          <w:sz w:val="22"/>
          <w:szCs w:val="22"/>
        </w:rPr>
        <w:tab/>
      </w:r>
      <w:r w:rsidR="00EE7A6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1359965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2A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802A5">
        <w:rPr>
          <w:sz w:val="22"/>
          <w:szCs w:val="22"/>
        </w:rPr>
        <w:t xml:space="preserve"> Admissions &amp; Records</w:t>
      </w:r>
    </w:p>
    <w:p w14:paraId="00000019" w14:textId="0BAC26A9" w:rsidR="009F12A4" w:rsidRDefault="0031602B">
      <w:pPr>
        <w:ind w:firstLine="360"/>
        <w:rPr>
          <w:sz w:val="22"/>
          <w:szCs w:val="22"/>
        </w:rPr>
      </w:pPr>
      <w:sdt>
        <w:sdtPr>
          <w:rPr>
            <w:sz w:val="22"/>
            <w:szCs w:val="22"/>
          </w:rPr>
          <w:id w:val="13715722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F7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D1F7E">
        <w:rPr>
          <w:sz w:val="22"/>
          <w:szCs w:val="22"/>
        </w:rPr>
        <w:t xml:space="preserve"> </w:t>
      </w:r>
      <w:r w:rsidR="00EE7A6D">
        <w:rPr>
          <w:sz w:val="22"/>
          <w:szCs w:val="22"/>
        </w:rPr>
        <w:t>Science and Mathematics</w:t>
      </w:r>
      <w:r w:rsidR="00EE7A6D">
        <w:rPr>
          <w:sz w:val="22"/>
          <w:szCs w:val="22"/>
        </w:rPr>
        <w:tab/>
      </w:r>
      <w:r w:rsidR="00EE7A6D">
        <w:rPr>
          <w:sz w:val="22"/>
          <w:szCs w:val="22"/>
        </w:rPr>
        <w:tab/>
      </w:r>
      <w:r w:rsidR="00EE7A6D">
        <w:rPr>
          <w:sz w:val="22"/>
          <w:szCs w:val="22"/>
        </w:rPr>
        <w:tab/>
      </w:r>
      <w:r w:rsidR="00EE7A6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-20085078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F7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7A6D">
        <w:rPr>
          <w:sz w:val="22"/>
          <w:szCs w:val="22"/>
        </w:rPr>
        <w:t xml:space="preserve"> </w:t>
      </w:r>
      <w:r w:rsidR="004802A5">
        <w:rPr>
          <w:sz w:val="22"/>
          <w:szCs w:val="22"/>
        </w:rPr>
        <w:t>Counseling</w:t>
      </w:r>
    </w:p>
    <w:p w14:paraId="0000001A" w14:textId="54092C6B" w:rsidR="009F12A4" w:rsidRDefault="0031602B">
      <w:pPr>
        <w:ind w:firstLine="360"/>
        <w:rPr>
          <w:strike/>
          <w:sz w:val="22"/>
          <w:szCs w:val="22"/>
        </w:rPr>
      </w:pPr>
      <w:sdt>
        <w:sdtPr>
          <w:rPr>
            <w:sz w:val="22"/>
            <w:szCs w:val="22"/>
          </w:rPr>
          <w:id w:val="-19971764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F7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D1F7E">
        <w:rPr>
          <w:sz w:val="22"/>
          <w:szCs w:val="22"/>
        </w:rPr>
        <w:t xml:space="preserve"> </w:t>
      </w:r>
      <w:r w:rsidR="00EE7A6D">
        <w:rPr>
          <w:sz w:val="22"/>
          <w:szCs w:val="22"/>
        </w:rPr>
        <w:t>Social Sciences</w:t>
      </w:r>
      <w:r w:rsidR="00EE7A6D">
        <w:rPr>
          <w:sz w:val="22"/>
          <w:szCs w:val="22"/>
        </w:rPr>
        <w:tab/>
      </w:r>
      <w:r w:rsidR="00EE7A6D">
        <w:rPr>
          <w:sz w:val="22"/>
          <w:szCs w:val="22"/>
        </w:rPr>
        <w:tab/>
      </w:r>
      <w:r w:rsidR="00EE7A6D">
        <w:rPr>
          <w:sz w:val="22"/>
          <w:szCs w:val="22"/>
        </w:rPr>
        <w:tab/>
      </w:r>
      <w:r w:rsidR="00EE7A6D">
        <w:rPr>
          <w:sz w:val="22"/>
          <w:szCs w:val="22"/>
        </w:rPr>
        <w:tab/>
      </w:r>
      <w:r w:rsidR="00EE7A6D">
        <w:rPr>
          <w:sz w:val="22"/>
          <w:szCs w:val="22"/>
        </w:rPr>
        <w:tab/>
      </w:r>
      <w:r w:rsidR="00EE7A6D">
        <w:rPr>
          <w:sz w:val="22"/>
          <w:szCs w:val="22"/>
        </w:rPr>
        <w:tab/>
      </w:r>
      <w:sdt>
        <w:sdtPr>
          <w:rPr>
            <w:sz w:val="22"/>
            <w:szCs w:val="22"/>
          </w:rPr>
          <w:id w:val="18650147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F7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7A6D">
        <w:rPr>
          <w:sz w:val="22"/>
          <w:szCs w:val="22"/>
        </w:rPr>
        <w:t xml:space="preserve"> </w:t>
      </w:r>
      <w:r w:rsidR="004802A5">
        <w:rPr>
          <w:sz w:val="22"/>
          <w:szCs w:val="22"/>
        </w:rPr>
        <w:t>Special Programs</w:t>
      </w:r>
      <w:r w:rsidR="00EE7A6D">
        <w:rPr>
          <w:sz w:val="22"/>
          <w:szCs w:val="22"/>
        </w:rPr>
        <w:t xml:space="preserve"> </w:t>
      </w:r>
    </w:p>
    <w:p w14:paraId="0000001B" w14:textId="37E74246" w:rsidR="009F12A4" w:rsidRDefault="0031602B">
      <w:pPr>
        <w:ind w:firstLine="360"/>
        <w:rPr>
          <w:sz w:val="22"/>
          <w:szCs w:val="22"/>
        </w:rPr>
      </w:pPr>
      <w:sdt>
        <w:sdtPr>
          <w:rPr>
            <w:sz w:val="22"/>
            <w:szCs w:val="22"/>
          </w:rPr>
          <w:id w:val="-1018230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D1F7E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1D1F7E">
        <w:rPr>
          <w:sz w:val="22"/>
          <w:szCs w:val="22"/>
        </w:rPr>
        <w:t xml:space="preserve"> </w:t>
      </w:r>
      <w:r w:rsidR="00EE7A6D">
        <w:rPr>
          <w:sz w:val="22"/>
          <w:szCs w:val="22"/>
        </w:rPr>
        <w:t xml:space="preserve">Not Applicable </w:t>
      </w:r>
      <w:r w:rsidR="004802A5">
        <w:rPr>
          <w:sz w:val="22"/>
          <w:szCs w:val="22"/>
        </w:rPr>
        <w:t xml:space="preserve">                                                                    </w:t>
      </w:r>
      <w:sdt>
        <w:sdtPr>
          <w:rPr>
            <w:sz w:val="22"/>
            <w:szCs w:val="22"/>
          </w:rPr>
          <w:id w:val="9258460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2A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4802A5">
        <w:rPr>
          <w:sz w:val="22"/>
          <w:szCs w:val="22"/>
        </w:rPr>
        <w:t xml:space="preserve"> Not Applicable</w:t>
      </w:r>
    </w:p>
    <w:p w14:paraId="0000001C" w14:textId="77777777" w:rsidR="009F12A4" w:rsidRDefault="009F12A4">
      <w:pPr>
        <w:ind w:firstLine="360"/>
        <w:rPr>
          <w:sz w:val="22"/>
          <w:szCs w:val="22"/>
        </w:rPr>
      </w:pPr>
    </w:p>
    <w:p w14:paraId="0000001D" w14:textId="77777777" w:rsidR="009F12A4" w:rsidRDefault="00EE7A6D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before="240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Name(s) of the person or people who contributed to this review:</w:t>
      </w:r>
    </w:p>
    <w:tbl>
      <w:tblPr>
        <w:tblStyle w:val="a0"/>
        <w:tblW w:w="10440" w:type="dxa"/>
        <w:tblInd w:w="247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40"/>
      </w:tblGrid>
      <w:tr w:rsidR="009F12A4" w14:paraId="09CD6B15" w14:textId="77777777">
        <w:tc>
          <w:tcPr>
            <w:tcW w:w="10440" w:type="dxa"/>
          </w:tcPr>
          <w:p w14:paraId="0000001F" w14:textId="7B209CD8" w:rsidR="009F12A4" w:rsidRDefault="009F1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bookmarkStart w:id="2" w:name="_Hlk176261862"/>
          </w:p>
        </w:tc>
      </w:tr>
      <w:bookmarkEnd w:id="2"/>
    </w:tbl>
    <w:p w14:paraId="00000020" w14:textId="77777777" w:rsidR="009F12A4" w:rsidRDefault="009F12A4">
      <w:pPr>
        <w:rPr>
          <w:sz w:val="22"/>
          <w:szCs w:val="22"/>
        </w:rPr>
      </w:pPr>
    </w:p>
    <w:p w14:paraId="00000021" w14:textId="77777777" w:rsidR="009F12A4" w:rsidRDefault="00EE7A6D">
      <w:pPr>
        <w:pBdr>
          <w:top w:val="single" w:sz="4" w:space="4" w:color="CFCFCF"/>
          <w:left w:val="single" w:sz="4" w:space="4" w:color="CFCFCF"/>
          <w:bottom w:val="single" w:sz="4" w:space="4" w:color="CFCFCF"/>
          <w:right w:val="single" w:sz="4" w:space="4" w:color="CFCFCF"/>
          <w:between w:val="nil"/>
        </w:pBdr>
        <w:shd w:val="clear" w:color="auto" w:fill="F2F2F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Status of Program Goals from Prior Comprehensive PAR Cycle</w:t>
      </w:r>
    </w:p>
    <w:p w14:paraId="09535C15" w14:textId="77777777" w:rsidR="00DA2FD7" w:rsidRDefault="00DA2FD7" w:rsidP="00DA2FD7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9ACEE6C" w14:textId="4FBE2D82" w:rsidR="004517A8" w:rsidRDefault="00EE7A6D" w:rsidP="000A17EA">
      <w:r w:rsidRPr="004709B6">
        <w:rPr>
          <w:color w:val="000000"/>
          <w:sz w:val="22"/>
          <w:szCs w:val="22"/>
        </w:rPr>
        <w:t xml:space="preserve">Please refer to the goals your program/area established in the </w:t>
      </w:r>
      <w:r w:rsidRPr="004709B6">
        <w:rPr>
          <w:sz w:val="22"/>
          <w:szCs w:val="22"/>
        </w:rPr>
        <w:t>Fall 2021 to Fall 2023</w:t>
      </w:r>
      <w:r w:rsidRPr="004709B6">
        <w:rPr>
          <w:color w:val="000000"/>
          <w:sz w:val="22"/>
          <w:szCs w:val="22"/>
        </w:rPr>
        <w:t xml:space="preserve"> PAR cycle</w:t>
      </w:r>
      <w:r w:rsidRPr="004709B6">
        <w:rPr>
          <w:sz w:val="22"/>
          <w:szCs w:val="22"/>
        </w:rPr>
        <w:t>.</w:t>
      </w:r>
      <w:r w:rsidR="004709B6" w:rsidRPr="004709B6">
        <w:t xml:space="preserve"> </w:t>
      </w:r>
      <w:r w:rsidR="004709B6" w:rsidRPr="004709B6">
        <w:rPr>
          <w:sz w:val="22"/>
          <w:szCs w:val="22"/>
        </w:rPr>
        <w:t>If you need a reminder of your goals, you can access them in the “</w:t>
      </w:r>
      <w:hyperlink r:id="rId11" w:anchor="gid=0" w:history="1">
        <w:r w:rsidR="004709B6" w:rsidRPr="004709B6">
          <w:rPr>
            <w:rStyle w:val="Hyperlink"/>
            <w:sz w:val="22"/>
            <w:szCs w:val="22"/>
          </w:rPr>
          <w:t>Goals from the 2021-2023 PAR Cycle</w:t>
        </w:r>
      </w:hyperlink>
      <w:r w:rsidR="004709B6" w:rsidRPr="004709B6">
        <w:rPr>
          <w:sz w:val="22"/>
          <w:szCs w:val="22"/>
        </w:rPr>
        <w:t>.”</w:t>
      </w:r>
      <w:r w:rsidR="004709B6" w:rsidRPr="004709B6">
        <w:t xml:space="preserve"> </w:t>
      </w:r>
      <w:r w:rsidR="004517A8" w:rsidRPr="00315340">
        <w:rPr>
          <w:sz w:val="22"/>
          <w:szCs w:val="22"/>
        </w:rPr>
        <w:t>(If link does not open, try copy-pasting:</w:t>
      </w:r>
      <w:r w:rsidR="004517A8" w:rsidRPr="000A17EA">
        <w:t xml:space="preserve"> </w:t>
      </w:r>
      <w:hyperlink r:id="rId12" w:anchor="gid=0" w:history="1">
        <w:r w:rsidR="004517A8" w:rsidRPr="00FB7C78">
          <w:rPr>
            <w:rStyle w:val="Hyperlink"/>
          </w:rPr>
          <w:t>https://docs.google.com/spreadsheets/d/12uxa8neS7LF8heOOtVhNFLVEHU3725iQgXu9-20BSbU/edit?gid=0#gid=0</w:t>
        </w:r>
      </w:hyperlink>
      <w:r w:rsidR="004517A8">
        <w:t>)</w:t>
      </w:r>
    </w:p>
    <w:p w14:paraId="76AE262E" w14:textId="77777777" w:rsidR="004517A8" w:rsidRDefault="004517A8" w:rsidP="000A17EA"/>
    <w:p w14:paraId="00000024" w14:textId="0C8F4CAC" w:rsidR="009F12A4" w:rsidRDefault="004709B6" w:rsidP="000A17EA">
      <w:pPr>
        <w:rPr>
          <w:sz w:val="22"/>
          <w:szCs w:val="22"/>
        </w:rPr>
      </w:pPr>
      <w:r w:rsidRPr="004709B6">
        <w:rPr>
          <w:sz w:val="22"/>
          <w:szCs w:val="22"/>
        </w:rPr>
        <w:t>If you need a reminder of the difference between a PAR goal versus an S</w:t>
      </w:r>
      <w:r w:rsidR="00164484">
        <w:rPr>
          <w:sz w:val="22"/>
          <w:szCs w:val="22"/>
        </w:rPr>
        <w:t>A</w:t>
      </w:r>
      <w:r w:rsidRPr="004709B6">
        <w:rPr>
          <w:sz w:val="22"/>
          <w:szCs w:val="22"/>
        </w:rPr>
        <w:t>O (</w:t>
      </w:r>
      <w:r w:rsidR="00164484">
        <w:rPr>
          <w:sz w:val="22"/>
          <w:szCs w:val="22"/>
        </w:rPr>
        <w:t>service area</w:t>
      </w:r>
      <w:r w:rsidRPr="004709B6">
        <w:rPr>
          <w:sz w:val="22"/>
          <w:szCs w:val="22"/>
        </w:rPr>
        <w:t xml:space="preserve"> outcome) or PLO (program learning outcome), please refer to the </w:t>
      </w:r>
      <w:hyperlink r:id="rId13" w:anchor="PAR_Definitions" w:history="1">
        <w:r w:rsidRPr="004709B6">
          <w:rPr>
            <w:rStyle w:val="Hyperlink"/>
            <w:sz w:val="22"/>
            <w:szCs w:val="22"/>
          </w:rPr>
          <w:t>PAR Definitions</w:t>
        </w:r>
      </w:hyperlink>
      <w:r w:rsidR="00691B24">
        <w:rPr>
          <w:rStyle w:val="Hyperlink"/>
          <w:sz w:val="22"/>
          <w:szCs w:val="22"/>
          <w:u w:val="none"/>
        </w:rPr>
        <w:t>.</w:t>
      </w:r>
    </w:p>
    <w:p w14:paraId="312A6503" w14:textId="77777777" w:rsidR="000A17EA" w:rsidRPr="000A17EA" w:rsidRDefault="000A17EA" w:rsidP="000A17EA">
      <w:pPr>
        <w:rPr>
          <w:sz w:val="22"/>
          <w:szCs w:val="22"/>
        </w:rPr>
      </w:pPr>
    </w:p>
    <w:tbl>
      <w:tblPr>
        <w:tblStyle w:val="a1"/>
        <w:tblW w:w="1052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73"/>
        <w:gridCol w:w="3847"/>
        <w:gridCol w:w="3505"/>
      </w:tblGrid>
      <w:tr w:rsidR="009F12A4" w14:paraId="2891A7D9" w14:textId="77777777" w:rsidTr="00332C79">
        <w:trPr>
          <w:trHeight w:val="1185"/>
          <w:jc w:val="center"/>
        </w:trPr>
        <w:tc>
          <w:tcPr>
            <w:tcW w:w="3173" w:type="dxa"/>
            <w:shd w:val="clear" w:color="auto" w:fill="F2F2F2"/>
            <w:vAlign w:val="center"/>
          </w:tcPr>
          <w:p w14:paraId="00000025" w14:textId="77777777" w:rsidR="009F12A4" w:rsidRDefault="00EE7A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Goal from the Fall 2021 to Fall 2023 PAR Cycle</w:t>
            </w:r>
          </w:p>
        </w:tc>
        <w:tc>
          <w:tcPr>
            <w:tcW w:w="3847" w:type="dxa"/>
            <w:shd w:val="clear" w:color="auto" w:fill="F2F2F2"/>
            <w:vAlign w:val="center"/>
          </w:tcPr>
          <w:p w14:paraId="00000026" w14:textId="77777777" w:rsidR="009F12A4" w:rsidRDefault="00EE7A6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Status of Goal</w:t>
            </w:r>
          </w:p>
        </w:tc>
        <w:tc>
          <w:tcPr>
            <w:tcW w:w="3505" w:type="dxa"/>
            <w:shd w:val="clear" w:color="auto" w:fill="F2F2F2"/>
            <w:vAlign w:val="center"/>
          </w:tcPr>
          <w:p w14:paraId="00000027" w14:textId="233FF72F" w:rsidR="009F12A4" w:rsidRDefault="00EE7A6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Please explain the status of the goal based on </w:t>
            </w:r>
            <w:r>
              <w:rPr>
                <w:i/>
                <w:color w:val="000000"/>
                <w:sz w:val="22"/>
                <w:szCs w:val="22"/>
              </w:rPr>
              <w:t>outputs</w:t>
            </w:r>
            <w:r>
              <w:rPr>
                <w:color w:val="000000"/>
                <w:sz w:val="22"/>
                <w:szCs w:val="22"/>
              </w:rPr>
              <w:t xml:space="preserve"> or </w:t>
            </w:r>
            <w:r>
              <w:rPr>
                <w:i/>
                <w:color w:val="000000"/>
                <w:sz w:val="22"/>
                <w:szCs w:val="22"/>
              </w:rPr>
              <w:t>measures</w:t>
            </w:r>
            <w:r>
              <w:rPr>
                <w:color w:val="000000"/>
                <w:sz w:val="22"/>
                <w:szCs w:val="22"/>
              </w:rPr>
              <w:t xml:space="preserve"> (e.g</w:t>
            </w:r>
            <w:r w:rsidR="00A02CF6">
              <w:rPr>
                <w:color w:val="000000"/>
                <w:sz w:val="22"/>
                <w:szCs w:val="22"/>
              </w:rPr>
              <w:t>.,</w:t>
            </w:r>
            <w:r>
              <w:rPr>
                <w:color w:val="000000"/>
                <w:sz w:val="22"/>
                <w:szCs w:val="22"/>
              </w:rPr>
              <w:t xml:space="preserve"> students served, program changes made, etc.)</w:t>
            </w:r>
          </w:p>
        </w:tc>
      </w:tr>
      <w:tr w:rsidR="009F12A4" w14:paraId="76E0F18B" w14:textId="77777777" w:rsidTr="00332C79">
        <w:trPr>
          <w:jc w:val="center"/>
        </w:trPr>
        <w:tc>
          <w:tcPr>
            <w:tcW w:w="3173" w:type="dxa"/>
          </w:tcPr>
          <w:p w14:paraId="00000028" w14:textId="77777777" w:rsidR="009F12A4" w:rsidRDefault="00EE7A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847" w:type="dxa"/>
          </w:tcPr>
          <w:p w14:paraId="00000029" w14:textId="07C58D80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790301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6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Achieved</w:t>
            </w:r>
          </w:p>
          <w:p w14:paraId="0000002A" w14:textId="1BFFD6ED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57807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6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In Progress</w:t>
            </w:r>
          </w:p>
          <w:p w14:paraId="0000002B" w14:textId="04749096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3167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6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Not achieved but still relevant</w:t>
            </w:r>
          </w:p>
          <w:p w14:paraId="0000002C" w14:textId="6CC14D5F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41515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6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Not achieved and no longer relevant</w:t>
            </w:r>
          </w:p>
          <w:p w14:paraId="0000002D" w14:textId="77777777" w:rsidR="009F12A4" w:rsidRDefault="009F12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5" w:type="dxa"/>
          </w:tcPr>
          <w:p w14:paraId="0000002E" w14:textId="77777777" w:rsidR="009F12A4" w:rsidRDefault="009F12A4">
            <w:pPr>
              <w:rPr>
                <w:color w:val="000000"/>
                <w:sz w:val="22"/>
                <w:szCs w:val="22"/>
              </w:rPr>
            </w:pPr>
          </w:p>
        </w:tc>
      </w:tr>
      <w:tr w:rsidR="009F12A4" w14:paraId="2E9F46CD" w14:textId="77777777" w:rsidTr="00332C79">
        <w:trPr>
          <w:jc w:val="center"/>
        </w:trPr>
        <w:tc>
          <w:tcPr>
            <w:tcW w:w="3173" w:type="dxa"/>
          </w:tcPr>
          <w:p w14:paraId="0000002F" w14:textId="77777777" w:rsidR="009F12A4" w:rsidRDefault="00EE7A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847" w:type="dxa"/>
          </w:tcPr>
          <w:p w14:paraId="00000030" w14:textId="7B5978F1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0256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6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Achieved</w:t>
            </w:r>
          </w:p>
          <w:p w14:paraId="00000031" w14:textId="65CD288B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070575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6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In Progress</w:t>
            </w:r>
          </w:p>
          <w:p w14:paraId="00000032" w14:textId="3D16E24B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99165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6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Not achieved but still relevant</w:t>
            </w:r>
          </w:p>
          <w:p w14:paraId="00000033" w14:textId="6ED8F07F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13701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2C79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Not achieved and no longer relevant</w:t>
            </w:r>
          </w:p>
          <w:p w14:paraId="00000034" w14:textId="77777777" w:rsidR="009F12A4" w:rsidRDefault="009F12A4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505" w:type="dxa"/>
          </w:tcPr>
          <w:p w14:paraId="00000035" w14:textId="77777777" w:rsidR="009F12A4" w:rsidRDefault="009F12A4">
            <w:pPr>
              <w:rPr>
                <w:color w:val="000000"/>
                <w:sz w:val="22"/>
                <w:szCs w:val="22"/>
              </w:rPr>
            </w:pPr>
          </w:p>
        </w:tc>
      </w:tr>
      <w:tr w:rsidR="009F12A4" w14:paraId="2F6BF021" w14:textId="77777777" w:rsidTr="00332C79">
        <w:trPr>
          <w:jc w:val="center"/>
        </w:trPr>
        <w:tc>
          <w:tcPr>
            <w:tcW w:w="3173" w:type="dxa"/>
          </w:tcPr>
          <w:p w14:paraId="00000036" w14:textId="77777777" w:rsidR="009F12A4" w:rsidRDefault="00EE7A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847" w:type="dxa"/>
          </w:tcPr>
          <w:p w14:paraId="00000037" w14:textId="6F7EF77D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875674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6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Achieved</w:t>
            </w:r>
          </w:p>
          <w:p w14:paraId="00000038" w14:textId="4211C8FC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73902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6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In Progress</w:t>
            </w:r>
          </w:p>
          <w:p w14:paraId="00000039" w14:textId="2A5FE34A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51956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6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Not achieved but still relevant</w:t>
            </w:r>
          </w:p>
          <w:p w14:paraId="0000003A" w14:textId="65394810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0979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6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Not achieved and no longer relevant</w:t>
            </w:r>
          </w:p>
          <w:p w14:paraId="0000003B" w14:textId="77777777" w:rsidR="009F12A4" w:rsidRDefault="009F12A4">
            <w:pPr>
              <w:rPr>
                <w:sz w:val="22"/>
                <w:szCs w:val="22"/>
              </w:rPr>
            </w:pPr>
          </w:p>
        </w:tc>
        <w:tc>
          <w:tcPr>
            <w:tcW w:w="3505" w:type="dxa"/>
          </w:tcPr>
          <w:p w14:paraId="0000003C" w14:textId="77777777" w:rsidR="009F12A4" w:rsidRDefault="009F12A4">
            <w:pPr>
              <w:rPr>
                <w:color w:val="000000"/>
                <w:sz w:val="22"/>
                <w:szCs w:val="22"/>
              </w:rPr>
            </w:pPr>
          </w:p>
        </w:tc>
      </w:tr>
      <w:tr w:rsidR="009F12A4" w14:paraId="5AE7EAAB" w14:textId="77777777" w:rsidTr="00332C79">
        <w:trPr>
          <w:jc w:val="center"/>
        </w:trPr>
        <w:tc>
          <w:tcPr>
            <w:tcW w:w="3173" w:type="dxa"/>
          </w:tcPr>
          <w:p w14:paraId="0000003D" w14:textId="77777777" w:rsidR="009F12A4" w:rsidRDefault="00EE7A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4.</w:t>
            </w:r>
          </w:p>
        </w:tc>
        <w:tc>
          <w:tcPr>
            <w:tcW w:w="3847" w:type="dxa"/>
          </w:tcPr>
          <w:p w14:paraId="0000003E" w14:textId="61DC3ECB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448793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6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Achieved</w:t>
            </w:r>
          </w:p>
          <w:p w14:paraId="0000003F" w14:textId="33A22D37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737620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6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In Progress</w:t>
            </w:r>
          </w:p>
          <w:p w14:paraId="00000040" w14:textId="4D5EF49C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79858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6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Not achieved but still relevant</w:t>
            </w:r>
          </w:p>
          <w:p w14:paraId="00000041" w14:textId="5A14E26A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044986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6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Not achieved and no longer relevant</w:t>
            </w:r>
          </w:p>
          <w:p w14:paraId="00000042" w14:textId="77777777" w:rsidR="009F12A4" w:rsidRDefault="009F12A4">
            <w:pPr>
              <w:rPr>
                <w:sz w:val="22"/>
                <w:szCs w:val="22"/>
              </w:rPr>
            </w:pPr>
          </w:p>
        </w:tc>
        <w:tc>
          <w:tcPr>
            <w:tcW w:w="3505" w:type="dxa"/>
          </w:tcPr>
          <w:p w14:paraId="00000043" w14:textId="77777777" w:rsidR="009F12A4" w:rsidRDefault="009F12A4">
            <w:pPr>
              <w:rPr>
                <w:color w:val="000000"/>
                <w:sz w:val="22"/>
                <w:szCs w:val="22"/>
              </w:rPr>
            </w:pPr>
          </w:p>
        </w:tc>
      </w:tr>
      <w:tr w:rsidR="009F12A4" w14:paraId="0E22834E" w14:textId="77777777" w:rsidTr="00332C79">
        <w:trPr>
          <w:jc w:val="center"/>
        </w:trPr>
        <w:tc>
          <w:tcPr>
            <w:tcW w:w="3173" w:type="dxa"/>
          </w:tcPr>
          <w:p w14:paraId="00000044" w14:textId="77777777" w:rsidR="009F12A4" w:rsidRDefault="00EE7A6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5.</w:t>
            </w:r>
          </w:p>
        </w:tc>
        <w:tc>
          <w:tcPr>
            <w:tcW w:w="3847" w:type="dxa"/>
          </w:tcPr>
          <w:p w14:paraId="00000045" w14:textId="3E474A5A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2611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6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Achieved</w:t>
            </w:r>
          </w:p>
          <w:p w14:paraId="00000046" w14:textId="26C72A73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8586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6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In Progress</w:t>
            </w:r>
          </w:p>
          <w:p w14:paraId="00000047" w14:textId="6EA19556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19110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6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Not achieved but still relevant</w:t>
            </w:r>
          </w:p>
          <w:p w14:paraId="00000048" w14:textId="03C168C7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621426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C1646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Not achieved and no longer relevant</w:t>
            </w:r>
          </w:p>
          <w:p w14:paraId="00000049" w14:textId="77777777" w:rsidR="009F12A4" w:rsidRDefault="009F12A4">
            <w:pPr>
              <w:rPr>
                <w:sz w:val="22"/>
                <w:szCs w:val="22"/>
              </w:rPr>
            </w:pPr>
          </w:p>
        </w:tc>
        <w:tc>
          <w:tcPr>
            <w:tcW w:w="3505" w:type="dxa"/>
          </w:tcPr>
          <w:p w14:paraId="0000004A" w14:textId="77777777" w:rsidR="009F12A4" w:rsidRDefault="009F12A4">
            <w:pPr>
              <w:rPr>
                <w:color w:val="000000"/>
                <w:sz w:val="22"/>
                <w:szCs w:val="22"/>
              </w:rPr>
            </w:pPr>
          </w:p>
        </w:tc>
      </w:tr>
    </w:tbl>
    <w:p w14:paraId="0000004B" w14:textId="77777777" w:rsidR="009F12A4" w:rsidRDefault="009F12A4">
      <w:pPr>
        <w:rPr>
          <w:sz w:val="22"/>
          <w:szCs w:val="22"/>
        </w:rPr>
      </w:pPr>
    </w:p>
    <w:p w14:paraId="0000004E" w14:textId="10047F76" w:rsidR="009F12A4" w:rsidRDefault="00366F9F">
      <w:pPr>
        <w:pBdr>
          <w:top w:val="single" w:sz="4" w:space="4" w:color="CFCFCF"/>
          <w:left w:val="single" w:sz="4" w:space="4" w:color="CFCFCF"/>
          <w:bottom w:val="single" w:sz="4" w:space="4" w:color="CFCFCF"/>
          <w:right w:val="single" w:sz="4" w:space="4" w:color="CFCFCF"/>
          <w:between w:val="nil"/>
        </w:pBdr>
        <w:shd w:val="clear" w:color="auto" w:fill="F2F2F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Service Area Outcome (SAO)</w:t>
      </w:r>
    </w:p>
    <w:p w14:paraId="0000004F" w14:textId="77777777" w:rsidR="009F12A4" w:rsidRDefault="009F12A4">
      <w:pPr>
        <w:rPr>
          <w:b/>
          <w:sz w:val="22"/>
          <w:szCs w:val="22"/>
          <w:u w:val="single"/>
        </w:rPr>
      </w:pPr>
    </w:p>
    <w:p w14:paraId="15DFE3EF" w14:textId="2E7A3B71" w:rsidR="00366F9F" w:rsidRDefault="00366F9F" w:rsidP="00366F9F">
      <w:pPr>
        <w:pBdr>
          <w:top w:val="nil"/>
          <w:left w:val="nil"/>
          <w:bottom w:val="nil"/>
          <w:right w:val="nil"/>
          <w:between w:val="nil"/>
        </w:pBdr>
        <w:rPr>
          <w:sz w:val="22"/>
          <w:szCs w:val="22"/>
        </w:rPr>
      </w:pPr>
      <w:r w:rsidRPr="003D317B">
        <w:rPr>
          <w:sz w:val="22"/>
          <w:szCs w:val="22"/>
        </w:rPr>
        <w:t>S</w:t>
      </w:r>
      <w:r>
        <w:rPr>
          <w:sz w:val="22"/>
          <w:szCs w:val="22"/>
        </w:rPr>
        <w:t>A</w:t>
      </w:r>
      <w:r w:rsidRPr="003D317B">
        <w:rPr>
          <w:sz w:val="22"/>
          <w:szCs w:val="22"/>
        </w:rPr>
        <w:t xml:space="preserve">Os are </w:t>
      </w:r>
      <w:r>
        <w:rPr>
          <w:sz w:val="22"/>
          <w:szCs w:val="22"/>
        </w:rPr>
        <w:t>enduring and overarching aims for service areas/programs.</w:t>
      </w:r>
      <w:r w:rsidRPr="003D317B">
        <w:rPr>
          <w:sz w:val="22"/>
          <w:szCs w:val="22"/>
        </w:rPr>
        <w:t xml:space="preserve"> S</w:t>
      </w:r>
      <w:r>
        <w:rPr>
          <w:sz w:val="22"/>
          <w:szCs w:val="22"/>
        </w:rPr>
        <w:t>A</w:t>
      </w:r>
      <w:r w:rsidRPr="003D317B">
        <w:rPr>
          <w:sz w:val="22"/>
          <w:szCs w:val="22"/>
        </w:rPr>
        <w:t xml:space="preserve">Os should be established for each </w:t>
      </w:r>
      <w:r>
        <w:rPr>
          <w:sz w:val="22"/>
          <w:szCs w:val="22"/>
        </w:rPr>
        <w:t>service area/program</w:t>
      </w:r>
      <w:r w:rsidRPr="003D317B">
        <w:rPr>
          <w:sz w:val="22"/>
          <w:szCs w:val="22"/>
        </w:rPr>
        <w:t xml:space="preserve">, displayed on all </w:t>
      </w:r>
      <w:r>
        <w:rPr>
          <w:sz w:val="22"/>
          <w:szCs w:val="22"/>
        </w:rPr>
        <w:t>programs</w:t>
      </w:r>
      <w:r w:rsidR="005E07F3">
        <w:rPr>
          <w:sz w:val="22"/>
          <w:szCs w:val="22"/>
        </w:rPr>
        <w:t>’</w:t>
      </w:r>
      <w:r>
        <w:rPr>
          <w:sz w:val="22"/>
          <w:szCs w:val="22"/>
        </w:rPr>
        <w:t xml:space="preserve"> website</w:t>
      </w:r>
      <w:r w:rsidRPr="003D317B">
        <w:rPr>
          <w:sz w:val="22"/>
          <w:szCs w:val="22"/>
        </w:rPr>
        <w:t xml:space="preserve">, and </w:t>
      </w:r>
      <w:r w:rsidRPr="00942D9D">
        <w:rPr>
          <w:sz w:val="22"/>
          <w:szCs w:val="22"/>
        </w:rPr>
        <w:t xml:space="preserve">assessed </w:t>
      </w:r>
      <w:r w:rsidRPr="003D317B">
        <w:rPr>
          <w:sz w:val="22"/>
          <w:szCs w:val="22"/>
        </w:rPr>
        <w:t xml:space="preserve">on a 5-Year cycle. </w:t>
      </w:r>
      <w:r>
        <w:rPr>
          <w:sz w:val="22"/>
          <w:szCs w:val="22"/>
        </w:rPr>
        <w:t xml:space="preserve">If you need a reminder of the types of SAOs and the difference between a PAR goal versus an SAO (service area outcome), please refer to </w:t>
      </w:r>
      <w:r w:rsidRPr="00366F9F">
        <w:rPr>
          <w:sz w:val="22"/>
          <w:szCs w:val="22"/>
        </w:rPr>
        <w:t xml:space="preserve">the </w:t>
      </w:r>
      <w:hyperlink r:id="rId14" w:anchor="PAR_Definitions" w:history="1">
        <w:r w:rsidRPr="00366F9F">
          <w:rPr>
            <w:rStyle w:val="Hyperlink"/>
            <w:sz w:val="22"/>
            <w:szCs w:val="22"/>
          </w:rPr>
          <w:t>PAR Definitions</w:t>
        </w:r>
      </w:hyperlink>
      <w:r w:rsidRPr="00366F9F">
        <w:rPr>
          <w:sz w:val="22"/>
          <w:szCs w:val="22"/>
        </w:rPr>
        <w:t>.</w:t>
      </w:r>
    </w:p>
    <w:p w14:paraId="4938154D" w14:textId="77777777" w:rsidR="00366F9F" w:rsidRDefault="00366F9F" w:rsidP="00366F9F"/>
    <w:p w14:paraId="0795FDC6" w14:textId="77777777" w:rsidR="00366F9F" w:rsidRDefault="00366F9F" w:rsidP="00366F9F">
      <w:pPr>
        <w:rPr>
          <w:sz w:val="22"/>
          <w:szCs w:val="22"/>
        </w:rPr>
      </w:pPr>
      <w:r w:rsidRPr="003D7B9B">
        <w:t>Please take a look at the</w:t>
      </w:r>
      <w:r w:rsidRPr="00B31E39">
        <w:rPr>
          <w:color w:val="0070C0"/>
        </w:rPr>
        <w:t xml:space="preserve"> </w:t>
      </w:r>
      <w:hyperlink r:id="rId15" w:anchor="gid=534718710" w:history="1">
        <w:r w:rsidRPr="00471162">
          <w:rPr>
            <w:rStyle w:val="Hyperlink"/>
          </w:rPr>
          <w:t>SAO 202</w:t>
        </w:r>
        <w:r>
          <w:rPr>
            <w:rStyle w:val="Hyperlink"/>
          </w:rPr>
          <w:t>3</w:t>
        </w:r>
        <w:r w:rsidRPr="00471162">
          <w:rPr>
            <w:rStyle w:val="Hyperlink"/>
          </w:rPr>
          <w:t xml:space="preserve"> Assessment Update Spreadsheet</w:t>
        </w:r>
      </w:hyperlink>
      <w:r w:rsidRPr="00B31E39">
        <w:rPr>
          <w:color w:val="0070C0"/>
        </w:rPr>
        <w:t xml:space="preserve"> </w:t>
      </w:r>
      <w:r w:rsidRPr="003D7B9B">
        <w:t>to answer the following.</w:t>
      </w:r>
      <w:r>
        <w:t xml:space="preserve"> (</w:t>
      </w:r>
      <w:r w:rsidRPr="00BC7F7A">
        <w:t>If link does not open, try copy-pasting:</w:t>
      </w:r>
      <w:r>
        <w:t xml:space="preserve"> </w:t>
      </w:r>
      <w:hyperlink r:id="rId16" w:anchor="gid=534718710" w:history="1">
        <w:r w:rsidRPr="0015248A">
          <w:rPr>
            <w:rStyle w:val="Hyperlink"/>
          </w:rPr>
          <w:t>https://docs.google.com/spreadsheets/d/1E-HI53kjrnwDkIsuNoluXVUjRp5QQXFd/edit?gid=534718710#gid=534718710</w:t>
        </w:r>
      </w:hyperlink>
      <w:r>
        <w:t>)</w:t>
      </w:r>
    </w:p>
    <w:p w14:paraId="20353D65" w14:textId="77777777" w:rsidR="00366F9F" w:rsidRDefault="00366F9F" w:rsidP="00366F9F">
      <w:pPr>
        <w:rPr>
          <w:sz w:val="22"/>
          <w:szCs w:val="22"/>
        </w:rPr>
      </w:pPr>
    </w:p>
    <w:p w14:paraId="35810277" w14:textId="77777777" w:rsidR="00366F9F" w:rsidRDefault="00366F9F" w:rsidP="00366F9F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W</w:t>
      </w:r>
      <w:sdt>
        <w:sdtPr>
          <w:tag w:val="goog_rdk_0"/>
          <w:id w:val="502636324"/>
        </w:sdtPr>
        <w:sdtEndPr/>
        <w:sdtContent/>
      </w:sdt>
      <w:r>
        <w:rPr>
          <w:color w:val="000000"/>
          <w:sz w:val="22"/>
          <w:szCs w:val="22"/>
        </w:rPr>
        <w:t>ere all your Service Area Outcomes (SAOs) assessed in the 5-year cycle?</w:t>
      </w:r>
    </w:p>
    <w:p w14:paraId="3148609B" w14:textId="77777777" w:rsidR="00366F9F" w:rsidRDefault="0031602B" w:rsidP="00366F9F">
      <w:pPr>
        <w:keepNext/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598223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9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66F9F">
        <w:rPr>
          <w:sz w:val="22"/>
          <w:szCs w:val="22"/>
        </w:rPr>
        <w:t xml:space="preserve"> Yes, all SAOs were assessed in the 5-year cycle.</w:t>
      </w:r>
    </w:p>
    <w:p w14:paraId="40AED7D3" w14:textId="77777777" w:rsidR="00366F9F" w:rsidRDefault="0031602B" w:rsidP="00366F9F">
      <w:pPr>
        <w:keepNext/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-1319561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9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66F9F">
        <w:rPr>
          <w:sz w:val="22"/>
          <w:szCs w:val="22"/>
        </w:rPr>
        <w:t xml:space="preserve"> Almost all SAOs were assessed in the 5-year cycle.  </w:t>
      </w:r>
    </w:p>
    <w:p w14:paraId="0E9A985D" w14:textId="77777777" w:rsidR="00366F9F" w:rsidRDefault="0031602B" w:rsidP="00366F9F">
      <w:pPr>
        <w:keepNext/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-353504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66F9F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366F9F">
        <w:rPr>
          <w:sz w:val="22"/>
          <w:szCs w:val="22"/>
        </w:rPr>
        <w:t xml:space="preserve"> No, many SAOs were not assessed in the 5-year cycle.  </w:t>
      </w:r>
    </w:p>
    <w:p w14:paraId="5BD3F20A" w14:textId="77777777" w:rsidR="00366F9F" w:rsidRDefault="00366F9F" w:rsidP="00366F9F">
      <w:pPr>
        <w:rPr>
          <w:sz w:val="22"/>
          <w:szCs w:val="22"/>
        </w:rPr>
      </w:pPr>
    </w:p>
    <w:p w14:paraId="00000053" w14:textId="64876969" w:rsidR="009F12A4" w:rsidRPr="00B50D54" w:rsidRDefault="00366F9F" w:rsidP="005D4834">
      <w:pPr>
        <w:pStyle w:val="ListParagraph"/>
        <w:keepNext/>
        <w:numPr>
          <w:ilvl w:val="0"/>
          <w:numId w:val="7"/>
        </w:numPr>
        <w:ind w:left="360"/>
        <w:rPr>
          <w:strike/>
          <w:sz w:val="22"/>
          <w:szCs w:val="22"/>
        </w:rPr>
      </w:pPr>
      <w:bookmarkStart w:id="3" w:name="_GoBack"/>
      <w:bookmarkEnd w:id="3"/>
      <w:r w:rsidRPr="00366F9F">
        <w:rPr>
          <w:sz w:val="22"/>
          <w:szCs w:val="22"/>
        </w:rPr>
        <w:t>If your program/area has not completed SAO assessments in the five-year assessment cycle, then please explain why.</w:t>
      </w:r>
    </w:p>
    <w:tbl>
      <w:tblPr>
        <w:tblStyle w:val="a0"/>
        <w:tblW w:w="10440" w:type="dxa"/>
        <w:tblInd w:w="247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40"/>
      </w:tblGrid>
      <w:tr w:rsidR="00057879" w14:paraId="6C2246B2" w14:textId="77777777" w:rsidTr="00B22540">
        <w:tc>
          <w:tcPr>
            <w:tcW w:w="10440" w:type="dxa"/>
          </w:tcPr>
          <w:p w14:paraId="22853A82" w14:textId="77777777" w:rsidR="00057879" w:rsidRDefault="00057879" w:rsidP="00B2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260AA730" w14:textId="4C4F58A2" w:rsidR="00E24ED6" w:rsidRDefault="00E24ED6">
      <w:pPr>
        <w:rPr>
          <w:bCs/>
          <w:sz w:val="22"/>
          <w:szCs w:val="22"/>
          <w:u w:val="single"/>
        </w:rPr>
      </w:pPr>
    </w:p>
    <w:p w14:paraId="0000006F" w14:textId="77777777" w:rsidR="009F12A4" w:rsidRDefault="009F12A4" w:rsidP="00ED3861">
      <w:pPr>
        <w:spacing w:line="120" w:lineRule="auto"/>
        <w:jc w:val="center"/>
        <w:rPr>
          <w:b/>
          <w:color w:val="000000"/>
          <w:sz w:val="22"/>
          <w:szCs w:val="22"/>
        </w:rPr>
      </w:pPr>
    </w:p>
    <w:p w14:paraId="00000070" w14:textId="77777777" w:rsidR="009F12A4" w:rsidRDefault="00EE7A6D">
      <w:pPr>
        <w:pBdr>
          <w:top w:val="single" w:sz="4" w:space="4" w:color="CFCFCF"/>
          <w:left w:val="single" w:sz="4" w:space="4" w:color="CFCFCF"/>
          <w:bottom w:val="single" w:sz="4" w:space="4" w:color="CFCFCF"/>
          <w:right w:val="single" w:sz="4" w:space="4" w:color="CFCFCF"/>
          <w:between w:val="nil"/>
        </w:pBdr>
        <w:shd w:val="clear" w:color="auto" w:fill="F2F2F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Institutional Supports and Barriers</w:t>
      </w:r>
    </w:p>
    <w:p w14:paraId="6EB900E8" w14:textId="77777777" w:rsidR="00ED3861" w:rsidRDefault="00ED386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71" w14:textId="598AD9E1" w:rsidR="009F12A4" w:rsidRDefault="00EE7A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Reflect on your experiences, data, and</w:t>
      </w:r>
      <w:r w:rsidR="002446B8">
        <w:rPr>
          <w:color w:val="000000"/>
          <w:sz w:val="22"/>
          <w:szCs w:val="22"/>
        </w:rPr>
        <w:t>/or</w:t>
      </w:r>
      <w:r>
        <w:rPr>
          <w:color w:val="000000"/>
          <w:sz w:val="22"/>
          <w:szCs w:val="22"/>
        </w:rPr>
        <w:t xml:space="preserve"> previous program and area reviews and consider what work in your discipline/service area you are most proud of and what problems remain major challenge</w:t>
      </w:r>
      <w:r w:rsidR="00502330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>. Then respond to the following questions:</w:t>
      </w:r>
    </w:p>
    <w:p w14:paraId="00000072" w14:textId="77777777" w:rsidR="009F12A4" w:rsidRDefault="009F12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73" w14:textId="77777777" w:rsidR="009F12A4" w:rsidRDefault="00EE7A6D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Regarding Your Program or Area</w:t>
      </w:r>
    </w:p>
    <w:p w14:paraId="00000074" w14:textId="77777777" w:rsidR="009F12A4" w:rsidRDefault="009F12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075" w14:textId="77777777" w:rsidR="009F12A4" w:rsidRDefault="00EE7A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What institutional-level </w:t>
      </w:r>
      <w:r>
        <w:rPr>
          <w:b/>
          <w:color w:val="000000"/>
          <w:sz w:val="22"/>
          <w:szCs w:val="22"/>
        </w:rPr>
        <w:t>supports</w:t>
      </w:r>
      <w:r>
        <w:rPr>
          <w:color w:val="000000"/>
          <w:sz w:val="22"/>
          <w:szCs w:val="22"/>
        </w:rPr>
        <w:t xml:space="preserve"> </w:t>
      </w:r>
      <w:r w:rsidRPr="00F21B63">
        <w:rPr>
          <w:b/>
          <w:color w:val="000000"/>
          <w:sz w:val="22"/>
          <w:szCs w:val="22"/>
        </w:rPr>
        <w:t xml:space="preserve">or practices </w:t>
      </w:r>
      <w:r>
        <w:rPr>
          <w:color w:val="000000"/>
          <w:sz w:val="22"/>
          <w:szCs w:val="22"/>
        </w:rPr>
        <w:t xml:space="preserve">were particularly helpful to </w:t>
      </w:r>
      <w:r>
        <w:rPr>
          <w:b/>
          <w:color w:val="000000"/>
          <w:sz w:val="22"/>
          <w:szCs w:val="22"/>
        </w:rPr>
        <w:t>your program or area</w:t>
      </w:r>
      <w:r>
        <w:rPr>
          <w:color w:val="000000"/>
          <w:sz w:val="22"/>
          <w:szCs w:val="22"/>
        </w:rPr>
        <w:t xml:space="preserve"> in reaching its PAR Goals, SLOs, PLOs, SAOs, and/or the college mission?</w:t>
      </w:r>
    </w:p>
    <w:tbl>
      <w:tblPr>
        <w:tblStyle w:val="a0"/>
        <w:tblW w:w="10440" w:type="dxa"/>
        <w:tblInd w:w="247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40"/>
      </w:tblGrid>
      <w:tr w:rsidR="00057879" w14:paraId="7F4F5957" w14:textId="77777777" w:rsidTr="00057879">
        <w:tc>
          <w:tcPr>
            <w:tcW w:w="10440" w:type="dxa"/>
            <w:tcBorders>
              <w:bottom w:val="single" w:sz="4" w:space="0" w:color="auto"/>
            </w:tcBorders>
          </w:tcPr>
          <w:p w14:paraId="7A1E8132" w14:textId="77777777" w:rsidR="00057879" w:rsidRDefault="00057879" w:rsidP="00B2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57879" w14:paraId="414C84B5" w14:textId="77777777" w:rsidTr="0005787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14:paraId="22235A50" w14:textId="77777777" w:rsidR="00057879" w:rsidRDefault="00057879" w:rsidP="00B2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47A9A5CA" w14:textId="77777777" w:rsidR="00B12F01" w:rsidRDefault="00B12F01" w:rsidP="00B12F01">
      <w:pPr>
        <w:pBdr>
          <w:top w:val="nil"/>
          <w:left w:val="nil"/>
          <w:bottom w:val="nil"/>
          <w:right w:val="nil"/>
          <w:between w:val="nil"/>
        </w:pBdr>
        <w:ind w:left="360"/>
        <w:rPr>
          <w:bCs/>
          <w:sz w:val="22"/>
          <w:szCs w:val="22"/>
          <w:u w:val="single"/>
        </w:rPr>
      </w:pPr>
    </w:p>
    <w:p w14:paraId="22AD3A9F" w14:textId="77777777" w:rsidR="00B12F01" w:rsidRDefault="00B12F01" w:rsidP="00B12F01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What institutional-level </w:t>
      </w:r>
      <w:r>
        <w:rPr>
          <w:b/>
          <w:sz w:val="22"/>
          <w:szCs w:val="22"/>
        </w:rPr>
        <w:t>barriers or challenges</w:t>
      </w:r>
      <w:r>
        <w:rPr>
          <w:color w:val="000000"/>
          <w:sz w:val="22"/>
          <w:szCs w:val="22"/>
        </w:rPr>
        <w:t xml:space="preserve"> prevented or hindered </w:t>
      </w:r>
      <w:r>
        <w:rPr>
          <w:b/>
          <w:color w:val="000000"/>
          <w:sz w:val="22"/>
          <w:szCs w:val="22"/>
        </w:rPr>
        <w:t>your program or area</w:t>
      </w:r>
      <w:r>
        <w:rPr>
          <w:color w:val="000000"/>
          <w:sz w:val="22"/>
          <w:szCs w:val="22"/>
        </w:rPr>
        <w:t xml:space="preserve"> from reaching its PAR Goals, SLOs, PLOs, SAOs, and/or the college mission?</w:t>
      </w:r>
    </w:p>
    <w:tbl>
      <w:tblPr>
        <w:tblStyle w:val="a0"/>
        <w:tblW w:w="10440" w:type="dxa"/>
        <w:tblInd w:w="247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40"/>
      </w:tblGrid>
      <w:tr w:rsidR="00057879" w14:paraId="3988428F" w14:textId="77777777" w:rsidTr="00B22540">
        <w:tc>
          <w:tcPr>
            <w:tcW w:w="10440" w:type="dxa"/>
            <w:tcBorders>
              <w:bottom w:val="single" w:sz="4" w:space="0" w:color="auto"/>
            </w:tcBorders>
          </w:tcPr>
          <w:p w14:paraId="4809C2F0" w14:textId="77777777" w:rsidR="00057879" w:rsidRDefault="00057879" w:rsidP="00B2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57879" w14:paraId="115FE2BA" w14:textId="77777777" w:rsidTr="00B2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14:paraId="3B6E4BD4" w14:textId="77777777" w:rsidR="00057879" w:rsidRDefault="00057879" w:rsidP="00B2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1BE96EF5" w14:textId="77777777" w:rsidR="00B12F01" w:rsidRDefault="00B12F01" w:rsidP="00B12F01">
      <w:p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</w:p>
    <w:p w14:paraId="36C5A9A7" w14:textId="77777777" w:rsidR="00B12F01" w:rsidRDefault="00B12F01" w:rsidP="00B12F01">
      <w:pPr>
        <w:keepNext/>
        <w:rPr>
          <w:b/>
          <w:sz w:val="22"/>
          <w:szCs w:val="22"/>
        </w:rPr>
      </w:pPr>
      <w:r>
        <w:rPr>
          <w:b/>
          <w:sz w:val="22"/>
          <w:szCs w:val="22"/>
        </w:rPr>
        <w:t>Regarding Students in Reaching their Educational Goals</w:t>
      </w:r>
    </w:p>
    <w:p w14:paraId="580A2C41" w14:textId="77777777" w:rsidR="00B12F01" w:rsidRDefault="00B12F01" w:rsidP="00B12F01">
      <w:pPr>
        <w:keepNext/>
        <w:rPr>
          <w:sz w:val="22"/>
          <w:szCs w:val="22"/>
        </w:rPr>
      </w:pPr>
    </w:p>
    <w:p w14:paraId="57BADD39" w14:textId="43F75FDC" w:rsidR="00B12F01" w:rsidRPr="00057879" w:rsidRDefault="00B12F01" w:rsidP="00057879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 w:rsidRPr="00B12F01">
        <w:rPr>
          <w:sz w:val="22"/>
          <w:szCs w:val="22"/>
        </w:rPr>
        <w:t>From your vantage point, what does Chabot do that is particularly</w:t>
      </w:r>
      <w:r w:rsidRPr="00B12F01">
        <w:rPr>
          <w:b/>
          <w:sz w:val="22"/>
          <w:szCs w:val="22"/>
        </w:rPr>
        <w:t xml:space="preserve"> helpful</w:t>
      </w:r>
      <w:r w:rsidRPr="00B12F01">
        <w:rPr>
          <w:sz w:val="22"/>
          <w:szCs w:val="22"/>
        </w:rPr>
        <w:t xml:space="preserve"> </w:t>
      </w:r>
      <w:r w:rsidRPr="00B12F01">
        <w:rPr>
          <w:b/>
          <w:sz w:val="22"/>
          <w:szCs w:val="22"/>
        </w:rPr>
        <w:t>to students</w:t>
      </w:r>
      <w:r w:rsidRPr="00B12F01">
        <w:rPr>
          <w:sz w:val="22"/>
          <w:szCs w:val="22"/>
        </w:rPr>
        <w:t xml:space="preserve"> in reaching their educational milestones and/or goals</w:t>
      </w:r>
      <w:r>
        <w:rPr>
          <w:sz w:val="22"/>
          <w:szCs w:val="22"/>
        </w:rPr>
        <w:t xml:space="preserve">? </w:t>
      </w:r>
      <w:r>
        <w:rPr>
          <w:color w:val="000000"/>
          <w:sz w:val="22"/>
          <w:szCs w:val="22"/>
        </w:rPr>
        <w:t>(i</w:t>
      </w:r>
      <w:r>
        <w:rPr>
          <w:sz w:val="22"/>
          <w:szCs w:val="22"/>
        </w:rPr>
        <w:t>.e., w</w:t>
      </w:r>
      <w:r>
        <w:rPr>
          <w:color w:val="000000"/>
          <w:sz w:val="22"/>
          <w:szCs w:val="22"/>
        </w:rPr>
        <w:t xml:space="preserve">hat does Chabot do for students that we should </w:t>
      </w:r>
      <w:r>
        <w:rPr>
          <w:b/>
          <w:color w:val="000000"/>
          <w:sz w:val="22"/>
          <w:szCs w:val="22"/>
        </w:rPr>
        <w:t>keep</w:t>
      </w:r>
      <w:r>
        <w:rPr>
          <w:color w:val="000000"/>
          <w:sz w:val="22"/>
          <w:szCs w:val="22"/>
        </w:rPr>
        <w:t xml:space="preserve"> doing?)</w:t>
      </w:r>
    </w:p>
    <w:tbl>
      <w:tblPr>
        <w:tblStyle w:val="a0"/>
        <w:tblW w:w="10440" w:type="dxa"/>
        <w:tblInd w:w="247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40"/>
      </w:tblGrid>
      <w:tr w:rsidR="00057879" w14:paraId="08410610" w14:textId="77777777" w:rsidTr="00B22540">
        <w:tc>
          <w:tcPr>
            <w:tcW w:w="10440" w:type="dxa"/>
            <w:tcBorders>
              <w:bottom w:val="single" w:sz="4" w:space="0" w:color="auto"/>
            </w:tcBorders>
          </w:tcPr>
          <w:p w14:paraId="0E2A4FB8" w14:textId="77777777" w:rsidR="00057879" w:rsidRDefault="00057879" w:rsidP="00B2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57879" w14:paraId="21DA29AC" w14:textId="77777777" w:rsidTr="00B2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14:paraId="41923A7A" w14:textId="77777777" w:rsidR="00057879" w:rsidRDefault="00057879" w:rsidP="00B2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91C358B" w14:textId="77777777" w:rsidR="0092004A" w:rsidRPr="00B12F01" w:rsidRDefault="0092004A" w:rsidP="00B12F01">
      <w:pPr>
        <w:pBdr>
          <w:top w:val="nil"/>
          <w:left w:val="nil"/>
          <w:bottom w:val="nil"/>
          <w:right w:val="nil"/>
          <w:between w:val="nil"/>
        </w:pBdr>
        <w:ind w:left="360"/>
        <w:rPr>
          <w:bCs/>
          <w:sz w:val="22"/>
          <w:szCs w:val="22"/>
          <w:u w:val="single"/>
        </w:rPr>
      </w:pPr>
    </w:p>
    <w:p w14:paraId="6490351D" w14:textId="04254FF8" w:rsidR="004438BF" w:rsidRDefault="004438BF" w:rsidP="004438BF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  <w:r>
        <w:rPr>
          <w:sz w:val="22"/>
          <w:szCs w:val="22"/>
        </w:rPr>
        <w:t>From your vantage point, what does Chabot do or NOT do that is</w:t>
      </w:r>
      <w:r>
        <w:rPr>
          <w:b/>
          <w:color w:val="000000"/>
          <w:sz w:val="22"/>
          <w:szCs w:val="22"/>
        </w:rPr>
        <w:t xml:space="preserve"> a hindrance</w:t>
      </w:r>
      <w:r>
        <w:rPr>
          <w:color w:val="000000"/>
          <w:sz w:val="22"/>
          <w:szCs w:val="22"/>
        </w:rPr>
        <w:t xml:space="preserve"> </w:t>
      </w:r>
      <w:r>
        <w:rPr>
          <w:b/>
          <w:color w:val="000000"/>
          <w:sz w:val="22"/>
          <w:szCs w:val="22"/>
        </w:rPr>
        <w:t>to students</w:t>
      </w:r>
      <w:r>
        <w:rPr>
          <w:color w:val="000000"/>
          <w:sz w:val="22"/>
          <w:szCs w:val="22"/>
        </w:rPr>
        <w:t xml:space="preserve"> in reaching their educational milestones and/or goals? (i.e., what does Chabot do that we should </w:t>
      </w:r>
      <w:r>
        <w:rPr>
          <w:b/>
          <w:color w:val="000000"/>
          <w:sz w:val="22"/>
          <w:szCs w:val="22"/>
        </w:rPr>
        <w:t>stop</w:t>
      </w:r>
      <w:r>
        <w:rPr>
          <w:color w:val="000000"/>
          <w:sz w:val="22"/>
          <w:szCs w:val="22"/>
        </w:rPr>
        <w:t xml:space="preserve"> doing or </w:t>
      </w:r>
      <w:r>
        <w:rPr>
          <w:b/>
          <w:color w:val="000000"/>
          <w:sz w:val="22"/>
          <w:szCs w:val="22"/>
        </w:rPr>
        <w:t>change</w:t>
      </w:r>
      <w:r>
        <w:rPr>
          <w:color w:val="000000"/>
          <w:sz w:val="22"/>
          <w:szCs w:val="22"/>
        </w:rPr>
        <w:t xml:space="preserve"> to better support our students?)</w:t>
      </w:r>
    </w:p>
    <w:tbl>
      <w:tblPr>
        <w:tblStyle w:val="a0"/>
        <w:tblW w:w="10440" w:type="dxa"/>
        <w:tblInd w:w="247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40"/>
      </w:tblGrid>
      <w:tr w:rsidR="00057879" w14:paraId="42C52E6F" w14:textId="77777777" w:rsidTr="00B22540">
        <w:tc>
          <w:tcPr>
            <w:tcW w:w="10440" w:type="dxa"/>
            <w:tcBorders>
              <w:bottom w:val="single" w:sz="4" w:space="0" w:color="auto"/>
            </w:tcBorders>
          </w:tcPr>
          <w:p w14:paraId="219A97FB" w14:textId="77777777" w:rsidR="00057879" w:rsidRDefault="00057879" w:rsidP="00B2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057879" w14:paraId="2423E786" w14:textId="77777777" w:rsidTr="00B2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14:paraId="21931F49" w14:textId="77777777" w:rsidR="00057879" w:rsidRDefault="00057879" w:rsidP="00B2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267996CA" w14:textId="6B59E76C" w:rsidR="00057879" w:rsidRDefault="00057879" w:rsidP="00057879">
      <w:pPr>
        <w:keepNext/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  <w:sz w:val="22"/>
          <w:szCs w:val="22"/>
        </w:rPr>
      </w:pPr>
    </w:p>
    <w:p w14:paraId="00000088" w14:textId="390C8B6A" w:rsidR="009F12A4" w:rsidRDefault="00366F9F">
      <w:pPr>
        <w:pBdr>
          <w:top w:val="single" w:sz="4" w:space="4" w:color="CFCFCF"/>
          <w:left w:val="single" w:sz="4" w:space="4" w:color="CFCFCF"/>
          <w:bottom w:val="single" w:sz="4" w:space="4" w:color="CFCFCF"/>
          <w:right w:val="single" w:sz="4" w:space="4" w:color="CFCFCF"/>
          <w:between w:val="nil"/>
        </w:pBdr>
        <w:shd w:val="clear" w:color="auto" w:fill="F2F2F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Equity in Access to Services</w:t>
      </w:r>
    </w:p>
    <w:p w14:paraId="0D1EB5BF" w14:textId="77777777" w:rsidR="00ED3861" w:rsidRDefault="00ED3861">
      <w:pPr>
        <w:rPr>
          <w:color w:val="000000"/>
          <w:sz w:val="22"/>
          <w:szCs w:val="22"/>
        </w:rPr>
      </w:pPr>
    </w:p>
    <w:p w14:paraId="292FAC19" w14:textId="3792A925" w:rsidR="00366F9F" w:rsidRPr="00F157B8" w:rsidRDefault="00366F9F" w:rsidP="00366F9F">
      <w:pPr>
        <w:pStyle w:val="ListParagraph"/>
        <w:numPr>
          <w:ilvl w:val="0"/>
          <w:numId w:val="21"/>
        </w:numPr>
        <w:ind w:left="360"/>
        <w:rPr>
          <w:color w:val="000000"/>
          <w:sz w:val="22"/>
          <w:szCs w:val="22"/>
        </w:rPr>
      </w:pPr>
      <w:r w:rsidRPr="00F157B8">
        <w:rPr>
          <w:color w:val="000000"/>
          <w:sz w:val="22"/>
          <w:szCs w:val="22"/>
        </w:rPr>
        <w:t xml:space="preserve">What barriers, if any, make it difficult for students (or Chabot community members) to access your service? Are there any barriers that could be disproportionately experienced by </w:t>
      </w:r>
      <w:r w:rsidR="00C72443">
        <w:rPr>
          <w:color w:val="000000"/>
          <w:sz w:val="22"/>
          <w:szCs w:val="22"/>
        </w:rPr>
        <w:t>students</w:t>
      </w:r>
      <w:r w:rsidRPr="00F157B8">
        <w:rPr>
          <w:color w:val="000000"/>
          <w:sz w:val="22"/>
          <w:szCs w:val="22"/>
        </w:rPr>
        <w:t xml:space="preserve"> from a particular demographic group (e.g., racial/ethnic, age, disability status, parents, </w:t>
      </w:r>
      <w:proofErr w:type="gramStart"/>
      <w:r w:rsidRPr="00F157B8">
        <w:rPr>
          <w:color w:val="000000"/>
          <w:sz w:val="22"/>
          <w:szCs w:val="22"/>
        </w:rPr>
        <w:t>etc</w:t>
      </w:r>
      <w:r>
        <w:rPr>
          <w:color w:val="000000"/>
          <w:sz w:val="22"/>
          <w:szCs w:val="22"/>
        </w:rPr>
        <w:t>.</w:t>
      </w:r>
      <w:r w:rsidRPr="00F157B8">
        <w:rPr>
          <w:color w:val="000000"/>
          <w:sz w:val="22"/>
          <w:szCs w:val="22"/>
        </w:rPr>
        <w:t>)</w:t>
      </w:r>
      <w:proofErr w:type="gramEnd"/>
    </w:p>
    <w:tbl>
      <w:tblPr>
        <w:tblStyle w:val="a0"/>
        <w:tblW w:w="10440" w:type="dxa"/>
        <w:tblInd w:w="247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40"/>
      </w:tblGrid>
      <w:tr w:rsidR="00366F9F" w14:paraId="6F6FA1B2" w14:textId="77777777" w:rsidTr="00366F9F">
        <w:tc>
          <w:tcPr>
            <w:tcW w:w="10440" w:type="dxa"/>
            <w:tcBorders>
              <w:bottom w:val="single" w:sz="4" w:space="0" w:color="auto"/>
            </w:tcBorders>
          </w:tcPr>
          <w:p w14:paraId="36B240E0" w14:textId="77777777" w:rsidR="00366F9F" w:rsidRDefault="00366F9F" w:rsidP="00366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66F9F" w14:paraId="62040E04" w14:textId="77777777" w:rsidTr="00366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14:paraId="289B1F14" w14:textId="77777777" w:rsidR="00366F9F" w:rsidRDefault="00366F9F" w:rsidP="00366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35CB25E4" w14:textId="77777777" w:rsidR="00366F9F" w:rsidRDefault="00366F9F" w:rsidP="00366F9F">
      <w:pPr>
        <w:rPr>
          <w:color w:val="000000"/>
          <w:sz w:val="22"/>
          <w:szCs w:val="22"/>
        </w:rPr>
      </w:pPr>
    </w:p>
    <w:p w14:paraId="4D795D51" w14:textId="77777777" w:rsidR="00366F9F" w:rsidRPr="00F157B8" w:rsidRDefault="00366F9F" w:rsidP="00366F9F">
      <w:pPr>
        <w:keepNext/>
        <w:numPr>
          <w:ilvl w:val="0"/>
          <w:numId w:val="22"/>
        </w:numPr>
        <w:ind w:left="360"/>
        <w:rPr>
          <w:color w:val="000000"/>
          <w:sz w:val="22"/>
          <w:szCs w:val="22"/>
        </w:rPr>
      </w:pPr>
      <w:r w:rsidRPr="00F157B8">
        <w:rPr>
          <w:color w:val="000000"/>
          <w:sz w:val="22"/>
          <w:szCs w:val="22"/>
        </w:rPr>
        <w:t>Can students access your services: 1) during the day or 2) in the late afternoon/evening/weekend or 3) online? What changes would be needed to ensure access for students in all three scenarios?</w:t>
      </w:r>
    </w:p>
    <w:tbl>
      <w:tblPr>
        <w:tblStyle w:val="a0"/>
        <w:tblW w:w="10440" w:type="dxa"/>
        <w:tblInd w:w="247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40"/>
      </w:tblGrid>
      <w:tr w:rsidR="00366F9F" w14:paraId="573DC9A1" w14:textId="77777777" w:rsidTr="00366F9F">
        <w:tc>
          <w:tcPr>
            <w:tcW w:w="10440" w:type="dxa"/>
            <w:tcBorders>
              <w:bottom w:val="single" w:sz="4" w:space="0" w:color="auto"/>
            </w:tcBorders>
          </w:tcPr>
          <w:p w14:paraId="509AA1CB" w14:textId="77777777" w:rsidR="00366F9F" w:rsidRDefault="00366F9F" w:rsidP="00366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66F9F" w14:paraId="07BFF460" w14:textId="77777777" w:rsidTr="00366F9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14:paraId="786CFA01" w14:textId="77777777" w:rsidR="00366F9F" w:rsidRDefault="00366F9F" w:rsidP="00366F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D894E0B" w14:textId="77777777" w:rsidR="00366F9F" w:rsidRDefault="00366F9F" w:rsidP="00366F9F">
      <w:pPr>
        <w:pBdr>
          <w:top w:val="nil"/>
          <w:left w:val="nil"/>
          <w:bottom w:val="nil"/>
          <w:right w:val="nil"/>
          <w:between w:val="nil"/>
        </w:pBdr>
        <w:ind w:left="360"/>
        <w:rPr>
          <w:bCs/>
          <w:sz w:val="22"/>
          <w:szCs w:val="22"/>
          <w:u w:val="single"/>
        </w:rPr>
      </w:pPr>
    </w:p>
    <w:p w14:paraId="6783C174" w14:textId="77777777" w:rsidR="00366F9F" w:rsidRPr="00F157B8" w:rsidRDefault="00366F9F" w:rsidP="00366F9F">
      <w:pPr>
        <w:keepNext/>
        <w:numPr>
          <w:ilvl w:val="0"/>
          <w:numId w:val="22"/>
        </w:numPr>
        <w:ind w:left="360"/>
        <w:rPr>
          <w:color w:val="000000"/>
          <w:sz w:val="22"/>
          <w:szCs w:val="22"/>
        </w:rPr>
      </w:pPr>
      <w:r w:rsidRPr="00F157B8">
        <w:rPr>
          <w:color w:val="000000"/>
          <w:sz w:val="22"/>
          <w:szCs w:val="22"/>
        </w:rPr>
        <w:t xml:space="preserve">Are there any services your area provides to students or the college for which there is a particularly long wait time? If yes, which services? What creative low-cost ideas do you have for how to decrease wait time for access to your services? </w:t>
      </w:r>
    </w:p>
    <w:tbl>
      <w:tblPr>
        <w:tblStyle w:val="a0"/>
        <w:tblW w:w="10440" w:type="dxa"/>
        <w:tblInd w:w="247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440"/>
      </w:tblGrid>
      <w:tr w:rsidR="003E0158" w14:paraId="44A8E51F" w14:textId="77777777" w:rsidTr="00B22540">
        <w:tc>
          <w:tcPr>
            <w:tcW w:w="10440" w:type="dxa"/>
            <w:tcBorders>
              <w:bottom w:val="single" w:sz="4" w:space="0" w:color="auto"/>
            </w:tcBorders>
          </w:tcPr>
          <w:p w14:paraId="1B9F2DB3" w14:textId="77777777" w:rsidR="003E0158" w:rsidRDefault="003E0158" w:rsidP="00B2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E0158" w14:paraId="004E4BF7" w14:textId="77777777" w:rsidTr="00B2254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440" w:type="dxa"/>
            <w:tcBorders>
              <w:top w:val="single" w:sz="4" w:space="0" w:color="auto"/>
              <w:bottom w:val="single" w:sz="4" w:space="0" w:color="auto"/>
            </w:tcBorders>
          </w:tcPr>
          <w:p w14:paraId="1E6ABFD7" w14:textId="77777777" w:rsidR="003E0158" w:rsidRDefault="003E0158" w:rsidP="00B2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000000A2" w14:textId="77777777" w:rsidR="009F12A4" w:rsidRDefault="009F12A4">
      <w:pPr>
        <w:rPr>
          <w:color w:val="000000"/>
          <w:sz w:val="22"/>
          <w:szCs w:val="22"/>
        </w:rPr>
      </w:pPr>
    </w:p>
    <w:p w14:paraId="36908D09" w14:textId="77777777" w:rsidR="002D27FE" w:rsidRPr="00F7372D" w:rsidRDefault="002D27FE" w:rsidP="002D27FE">
      <w:pPr>
        <w:pBdr>
          <w:top w:val="single" w:sz="4" w:space="4" w:color="CFCFCF"/>
          <w:left w:val="single" w:sz="4" w:space="4" w:color="CFCFCF"/>
          <w:bottom w:val="single" w:sz="4" w:space="4" w:color="CFCFCF"/>
          <w:right w:val="single" w:sz="4" w:space="4" w:color="CFCFCF"/>
          <w:between w:val="nil"/>
        </w:pBdr>
        <w:shd w:val="clear" w:color="auto" w:fill="F2F2F2"/>
        <w:rPr>
          <w:color w:val="000000"/>
          <w:sz w:val="28"/>
          <w:szCs w:val="28"/>
        </w:rPr>
      </w:pPr>
      <w:r w:rsidRPr="00F7372D">
        <w:rPr>
          <w:color w:val="000000"/>
          <w:sz w:val="28"/>
          <w:szCs w:val="28"/>
        </w:rPr>
        <w:lastRenderedPageBreak/>
        <w:t>Staffing Analysis</w:t>
      </w:r>
    </w:p>
    <w:p w14:paraId="627F6297" w14:textId="6FCC0012" w:rsidR="002D27FE" w:rsidRDefault="002D27FE" w:rsidP="002D27FE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In this section you will analyze trends in staffing.</w:t>
      </w:r>
    </w:p>
    <w:p w14:paraId="6C15B9D9" w14:textId="77777777" w:rsidR="009B364B" w:rsidRDefault="009B364B" w:rsidP="002D27FE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color w:val="000000"/>
          <w:sz w:val="22"/>
          <w:szCs w:val="22"/>
        </w:rPr>
      </w:pPr>
    </w:p>
    <w:tbl>
      <w:tblPr>
        <w:tblStyle w:val="a2"/>
        <w:tblW w:w="108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116"/>
        <w:gridCol w:w="3117"/>
        <w:gridCol w:w="4580"/>
      </w:tblGrid>
      <w:tr w:rsidR="002D27FE" w14:paraId="612DE7C9" w14:textId="77777777" w:rsidTr="00AB347C">
        <w:tc>
          <w:tcPr>
            <w:tcW w:w="3116" w:type="dxa"/>
            <w:shd w:val="clear" w:color="auto" w:fill="F2F2F2"/>
            <w:vAlign w:val="center"/>
          </w:tcPr>
          <w:p w14:paraId="26F97642" w14:textId="77777777" w:rsidR="002D27FE" w:rsidRDefault="002D27FE" w:rsidP="00AB347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Staffing</w:t>
            </w:r>
          </w:p>
        </w:tc>
        <w:tc>
          <w:tcPr>
            <w:tcW w:w="3117" w:type="dxa"/>
            <w:shd w:val="clear" w:color="auto" w:fill="F2F2F2"/>
            <w:vAlign w:val="center"/>
          </w:tcPr>
          <w:p w14:paraId="2216B6FF" w14:textId="77777777" w:rsidR="002D27FE" w:rsidRDefault="002D27FE" w:rsidP="00AB347C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Current # (Fall 2024)</w:t>
            </w:r>
          </w:p>
        </w:tc>
        <w:tc>
          <w:tcPr>
            <w:tcW w:w="4580" w:type="dxa"/>
            <w:shd w:val="clear" w:color="auto" w:fill="F2F2F2"/>
          </w:tcPr>
          <w:p w14:paraId="5C7720B0" w14:textId="280D560A" w:rsidR="002D27FE" w:rsidRDefault="002D27FE" w:rsidP="002446B8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How has staffing for this group changed in the last 3 years</w:t>
            </w:r>
            <w:r w:rsidR="009A105B">
              <w:rPr>
                <w:b/>
                <w:color w:val="000000"/>
                <w:sz w:val="22"/>
                <w:szCs w:val="22"/>
              </w:rPr>
              <w:t>?</w:t>
            </w:r>
          </w:p>
        </w:tc>
      </w:tr>
      <w:tr w:rsidR="002D27FE" w14:paraId="0FDAC45B" w14:textId="77777777" w:rsidTr="002446B8">
        <w:tc>
          <w:tcPr>
            <w:tcW w:w="3116" w:type="dxa"/>
            <w:vAlign w:val="center"/>
          </w:tcPr>
          <w:p w14:paraId="392200C8" w14:textId="77777777" w:rsidR="002D27FE" w:rsidRDefault="002D27FE" w:rsidP="002446B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Full-time Faculty</w:t>
            </w:r>
          </w:p>
        </w:tc>
        <w:tc>
          <w:tcPr>
            <w:tcW w:w="3117" w:type="dxa"/>
          </w:tcPr>
          <w:p w14:paraId="6884CEAC" w14:textId="77777777" w:rsidR="002D27FE" w:rsidRDefault="002D27FE" w:rsidP="002446B8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vAlign w:val="center"/>
          </w:tcPr>
          <w:p w14:paraId="49F98A67" w14:textId="195B30D5" w:rsidR="002D27FE" w:rsidRDefault="0031602B" w:rsidP="002446B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64037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269C7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D27FE">
              <w:rPr>
                <w:sz w:val="22"/>
                <w:szCs w:val="22"/>
              </w:rPr>
              <w:t xml:space="preserve"> Decreased </w:t>
            </w:r>
          </w:p>
          <w:p w14:paraId="053F7D2B" w14:textId="2B5DDB72" w:rsidR="002D27FE" w:rsidRDefault="0031602B" w:rsidP="002446B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95462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A105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D27FE">
              <w:rPr>
                <w:sz w:val="22"/>
                <w:szCs w:val="22"/>
              </w:rPr>
              <w:t xml:space="preserve"> </w:t>
            </w:r>
            <w:r w:rsidR="002D27FE">
              <w:rPr>
                <w:color w:val="000000"/>
                <w:sz w:val="22"/>
                <w:szCs w:val="22"/>
              </w:rPr>
              <w:t>Stayed roughly the same</w:t>
            </w:r>
          </w:p>
          <w:p w14:paraId="6FB195BD" w14:textId="77777777" w:rsidR="002D27FE" w:rsidRDefault="0031602B" w:rsidP="002446B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91974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7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D27FE">
              <w:rPr>
                <w:sz w:val="22"/>
                <w:szCs w:val="22"/>
              </w:rPr>
              <w:t xml:space="preserve"> Increased </w:t>
            </w:r>
          </w:p>
          <w:p w14:paraId="0ACA5991" w14:textId="77777777" w:rsidR="002D27FE" w:rsidRDefault="0031602B" w:rsidP="002446B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39466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7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D27FE">
              <w:rPr>
                <w:sz w:val="22"/>
                <w:szCs w:val="22"/>
              </w:rPr>
              <w:t xml:space="preserve"> Not Applicable</w:t>
            </w:r>
          </w:p>
        </w:tc>
      </w:tr>
      <w:tr w:rsidR="002D27FE" w14:paraId="1ADC7145" w14:textId="77777777" w:rsidTr="002446B8">
        <w:tc>
          <w:tcPr>
            <w:tcW w:w="3116" w:type="dxa"/>
            <w:vAlign w:val="center"/>
          </w:tcPr>
          <w:p w14:paraId="56AB7EC5" w14:textId="77777777" w:rsidR="002D27FE" w:rsidRDefault="002D27FE" w:rsidP="002446B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Part-time Faculty</w:t>
            </w:r>
          </w:p>
        </w:tc>
        <w:tc>
          <w:tcPr>
            <w:tcW w:w="3117" w:type="dxa"/>
          </w:tcPr>
          <w:p w14:paraId="0C2B2FC0" w14:textId="77777777" w:rsidR="002D27FE" w:rsidRDefault="002D27FE" w:rsidP="002446B8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vAlign w:val="center"/>
          </w:tcPr>
          <w:p w14:paraId="6FD3869B" w14:textId="77777777" w:rsidR="002D27FE" w:rsidRDefault="0031602B" w:rsidP="002446B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43740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7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D27FE">
              <w:rPr>
                <w:sz w:val="22"/>
                <w:szCs w:val="22"/>
              </w:rPr>
              <w:t xml:space="preserve"> Decreased </w:t>
            </w:r>
          </w:p>
          <w:p w14:paraId="20DFC872" w14:textId="77777777" w:rsidR="002D27FE" w:rsidRDefault="0031602B" w:rsidP="002446B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146759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7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D27FE">
              <w:rPr>
                <w:sz w:val="22"/>
                <w:szCs w:val="22"/>
              </w:rPr>
              <w:t xml:space="preserve"> </w:t>
            </w:r>
            <w:r w:rsidR="002D27FE">
              <w:rPr>
                <w:color w:val="000000"/>
                <w:sz w:val="22"/>
                <w:szCs w:val="22"/>
              </w:rPr>
              <w:t>Stayed roughly the same</w:t>
            </w:r>
          </w:p>
          <w:p w14:paraId="441972B0" w14:textId="77777777" w:rsidR="002D27FE" w:rsidRDefault="0031602B" w:rsidP="002446B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74039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7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D27FE">
              <w:rPr>
                <w:sz w:val="22"/>
                <w:szCs w:val="22"/>
              </w:rPr>
              <w:t xml:space="preserve"> Increased </w:t>
            </w:r>
          </w:p>
          <w:p w14:paraId="1F51A966" w14:textId="397544F2" w:rsidR="002D27FE" w:rsidRDefault="0031602B" w:rsidP="002446B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583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B347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D27FE">
              <w:rPr>
                <w:sz w:val="22"/>
                <w:szCs w:val="22"/>
              </w:rPr>
              <w:t xml:space="preserve"> Not Applicable</w:t>
            </w:r>
          </w:p>
        </w:tc>
      </w:tr>
      <w:tr w:rsidR="002D27FE" w14:paraId="653A7A20" w14:textId="77777777" w:rsidTr="002446B8">
        <w:tc>
          <w:tcPr>
            <w:tcW w:w="3116" w:type="dxa"/>
            <w:vAlign w:val="center"/>
          </w:tcPr>
          <w:p w14:paraId="15F214EC" w14:textId="77777777" w:rsidR="002D27FE" w:rsidRDefault="002D27FE" w:rsidP="002446B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Full-time Classified Professionals</w:t>
            </w:r>
          </w:p>
        </w:tc>
        <w:tc>
          <w:tcPr>
            <w:tcW w:w="3117" w:type="dxa"/>
          </w:tcPr>
          <w:p w14:paraId="031965B3" w14:textId="77777777" w:rsidR="002D27FE" w:rsidRDefault="002D27FE" w:rsidP="002446B8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vAlign w:val="center"/>
          </w:tcPr>
          <w:p w14:paraId="005F2DD7" w14:textId="77777777" w:rsidR="002D27FE" w:rsidRDefault="0031602B" w:rsidP="002446B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2857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7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D27FE">
              <w:rPr>
                <w:sz w:val="22"/>
                <w:szCs w:val="22"/>
              </w:rPr>
              <w:t xml:space="preserve"> Decreased </w:t>
            </w:r>
          </w:p>
          <w:p w14:paraId="5E6E5238" w14:textId="77777777" w:rsidR="002D27FE" w:rsidRDefault="0031602B" w:rsidP="002446B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62664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7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D27FE">
              <w:rPr>
                <w:sz w:val="22"/>
                <w:szCs w:val="22"/>
              </w:rPr>
              <w:t xml:space="preserve"> </w:t>
            </w:r>
            <w:r w:rsidR="002D27FE">
              <w:rPr>
                <w:color w:val="000000"/>
                <w:sz w:val="22"/>
                <w:szCs w:val="22"/>
              </w:rPr>
              <w:t>Stayed roughly the same</w:t>
            </w:r>
          </w:p>
          <w:p w14:paraId="49551943" w14:textId="77777777" w:rsidR="002D27FE" w:rsidRDefault="0031602B" w:rsidP="002446B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76341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7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D27FE">
              <w:rPr>
                <w:sz w:val="22"/>
                <w:szCs w:val="22"/>
              </w:rPr>
              <w:t xml:space="preserve"> Increased </w:t>
            </w:r>
          </w:p>
          <w:p w14:paraId="60B6F0A3" w14:textId="77777777" w:rsidR="002D27FE" w:rsidRDefault="0031602B" w:rsidP="002446B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05616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7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D27FE">
              <w:rPr>
                <w:sz w:val="22"/>
                <w:szCs w:val="22"/>
              </w:rPr>
              <w:t xml:space="preserve"> Not Applicable</w:t>
            </w:r>
          </w:p>
        </w:tc>
      </w:tr>
      <w:tr w:rsidR="002D27FE" w14:paraId="7CFBF566" w14:textId="77777777" w:rsidTr="002446B8">
        <w:tc>
          <w:tcPr>
            <w:tcW w:w="3116" w:type="dxa"/>
            <w:vAlign w:val="center"/>
          </w:tcPr>
          <w:p w14:paraId="0F6C0075" w14:textId="77777777" w:rsidR="002D27FE" w:rsidRDefault="002D27FE" w:rsidP="002446B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Part-Time Permanent or Hourly Classified Professionals</w:t>
            </w:r>
          </w:p>
        </w:tc>
        <w:tc>
          <w:tcPr>
            <w:tcW w:w="3117" w:type="dxa"/>
          </w:tcPr>
          <w:p w14:paraId="3D5A5262" w14:textId="77777777" w:rsidR="002D27FE" w:rsidRDefault="002D27FE" w:rsidP="002446B8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vAlign w:val="center"/>
          </w:tcPr>
          <w:p w14:paraId="4D175730" w14:textId="77777777" w:rsidR="002D27FE" w:rsidRDefault="0031602B" w:rsidP="002446B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22563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7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D27FE">
              <w:rPr>
                <w:sz w:val="22"/>
                <w:szCs w:val="22"/>
              </w:rPr>
              <w:t xml:space="preserve"> Decreased </w:t>
            </w:r>
          </w:p>
          <w:p w14:paraId="1378A142" w14:textId="77777777" w:rsidR="002D27FE" w:rsidRDefault="0031602B" w:rsidP="002446B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05649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7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D27FE">
              <w:rPr>
                <w:sz w:val="22"/>
                <w:szCs w:val="22"/>
              </w:rPr>
              <w:t xml:space="preserve"> </w:t>
            </w:r>
            <w:r w:rsidR="002D27FE">
              <w:rPr>
                <w:color w:val="000000"/>
                <w:sz w:val="22"/>
                <w:szCs w:val="22"/>
              </w:rPr>
              <w:t>Stayed roughly the same</w:t>
            </w:r>
          </w:p>
          <w:p w14:paraId="15CF2C22" w14:textId="77777777" w:rsidR="002D27FE" w:rsidRDefault="0031602B" w:rsidP="002446B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46789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7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D27FE">
              <w:rPr>
                <w:sz w:val="22"/>
                <w:szCs w:val="22"/>
              </w:rPr>
              <w:t xml:space="preserve"> Increased </w:t>
            </w:r>
          </w:p>
          <w:p w14:paraId="47DCCEF2" w14:textId="77777777" w:rsidR="002D27FE" w:rsidRDefault="0031602B" w:rsidP="002446B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33897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7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D27FE">
              <w:rPr>
                <w:sz w:val="22"/>
                <w:szCs w:val="22"/>
              </w:rPr>
              <w:t xml:space="preserve"> Not Applicable</w:t>
            </w:r>
          </w:p>
        </w:tc>
      </w:tr>
      <w:tr w:rsidR="002D27FE" w14:paraId="17AC978D" w14:textId="77777777" w:rsidTr="002446B8">
        <w:tc>
          <w:tcPr>
            <w:tcW w:w="3116" w:type="dxa"/>
            <w:vAlign w:val="center"/>
          </w:tcPr>
          <w:p w14:paraId="690241F0" w14:textId="77777777" w:rsidR="002D27FE" w:rsidRDefault="002D27FE" w:rsidP="002446B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Student Employees</w:t>
            </w:r>
          </w:p>
        </w:tc>
        <w:tc>
          <w:tcPr>
            <w:tcW w:w="3117" w:type="dxa"/>
          </w:tcPr>
          <w:p w14:paraId="16A88602" w14:textId="77777777" w:rsidR="002D27FE" w:rsidRDefault="002D27FE" w:rsidP="002446B8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vAlign w:val="center"/>
          </w:tcPr>
          <w:p w14:paraId="5A29AAD4" w14:textId="77777777" w:rsidR="002D27FE" w:rsidRDefault="0031602B" w:rsidP="002446B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0595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7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D27FE">
              <w:rPr>
                <w:sz w:val="22"/>
                <w:szCs w:val="22"/>
              </w:rPr>
              <w:t xml:space="preserve"> Decreased </w:t>
            </w:r>
          </w:p>
          <w:p w14:paraId="0B8B7863" w14:textId="77777777" w:rsidR="002D27FE" w:rsidRDefault="0031602B" w:rsidP="002446B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22914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7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D27FE">
              <w:rPr>
                <w:sz w:val="22"/>
                <w:szCs w:val="22"/>
              </w:rPr>
              <w:t xml:space="preserve"> </w:t>
            </w:r>
            <w:r w:rsidR="002D27FE">
              <w:rPr>
                <w:color w:val="000000"/>
                <w:sz w:val="22"/>
                <w:szCs w:val="22"/>
              </w:rPr>
              <w:t>Stayed roughly the same</w:t>
            </w:r>
          </w:p>
          <w:p w14:paraId="00961AA0" w14:textId="77777777" w:rsidR="002D27FE" w:rsidRDefault="0031602B" w:rsidP="002446B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66921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7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D27FE">
              <w:rPr>
                <w:sz w:val="22"/>
                <w:szCs w:val="22"/>
              </w:rPr>
              <w:t xml:space="preserve"> Increased </w:t>
            </w:r>
          </w:p>
          <w:p w14:paraId="1988297E" w14:textId="77777777" w:rsidR="002D27FE" w:rsidRDefault="0031602B" w:rsidP="002446B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76165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7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D27FE">
              <w:rPr>
                <w:sz w:val="22"/>
                <w:szCs w:val="22"/>
              </w:rPr>
              <w:t xml:space="preserve"> Not Applicable</w:t>
            </w:r>
          </w:p>
        </w:tc>
      </w:tr>
      <w:tr w:rsidR="002D27FE" w14:paraId="41A84781" w14:textId="77777777" w:rsidTr="002446B8">
        <w:tc>
          <w:tcPr>
            <w:tcW w:w="3116" w:type="dxa"/>
            <w:vAlign w:val="center"/>
          </w:tcPr>
          <w:p w14:paraId="533EB3DB" w14:textId="77777777" w:rsidR="002D27FE" w:rsidRDefault="002D27FE" w:rsidP="002446B8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Independent Contractors/Professional Experts</w:t>
            </w:r>
          </w:p>
        </w:tc>
        <w:tc>
          <w:tcPr>
            <w:tcW w:w="3117" w:type="dxa"/>
          </w:tcPr>
          <w:p w14:paraId="2786C086" w14:textId="77777777" w:rsidR="002D27FE" w:rsidRDefault="002D27FE" w:rsidP="002446B8">
            <w:pPr>
              <w:rPr>
                <w:sz w:val="22"/>
                <w:szCs w:val="22"/>
              </w:rPr>
            </w:pPr>
          </w:p>
        </w:tc>
        <w:tc>
          <w:tcPr>
            <w:tcW w:w="4580" w:type="dxa"/>
            <w:vAlign w:val="center"/>
          </w:tcPr>
          <w:p w14:paraId="77949C4F" w14:textId="77777777" w:rsidR="002D27FE" w:rsidRDefault="0031602B" w:rsidP="002446B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40572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7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D27FE">
              <w:rPr>
                <w:sz w:val="22"/>
                <w:szCs w:val="22"/>
              </w:rPr>
              <w:t xml:space="preserve"> Decreased </w:t>
            </w:r>
          </w:p>
          <w:p w14:paraId="1B3D756B" w14:textId="77777777" w:rsidR="002D27FE" w:rsidRDefault="0031602B" w:rsidP="002446B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85210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7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D27FE">
              <w:rPr>
                <w:sz w:val="22"/>
                <w:szCs w:val="22"/>
              </w:rPr>
              <w:t xml:space="preserve"> </w:t>
            </w:r>
            <w:r w:rsidR="002D27FE">
              <w:rPr>
                <w:color w:val="000000"/>
                <w:sz w:val="22"/>
                <w:szCs w:val="22"/>
              </w:rPr>
              <w:t>Stayed roughly the same</w:t>
            </w:r>
          </w:p>
          <w:p w14:paraId="1FCE40F2" w14:textId="77777777" w:rsidR="002D27FE" w:rsidRDefault="0031602B" w:rsidP="002446B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97861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7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D27FE">
              <w:rPr>
                <w:sz w:val="22"/>
                <w:szCs w:val="22"/>
              </w:rPr>
              <w:t xml:space="preserve"> Increased </w:t>
            </w:r>
          </w:p>
          <w:p w14:paraId="469E4ACC" w14:textId="77777777" w:rsidR="002D27FE" w:rsidRDefault="0031602B" w:rsidP="002446B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06039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D27F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D27FE">
              <w:rPr>
                <w:sz w:val="22"/>
                <w:szCs w:val="22"/>
              </w:rPr>
              <w:t xml:space="preserve"> Not Applicable</w:t>
            </w:r>
          </w:p>
        </w:tc>
      </w:tr>
    </w:tbl>
    <w:p w14:paraId="1578BA55" w14:textId="1DD386A4" w:rsidR="002D27FE" w:rsidRDefault="002D27FE" w:rsidP="002D27FE">
      <w:pPr>
        <w:rPr>
          <w:b/>
          <w:color w:val="855D5D"/>
          <w:sz w:val="22"/>
          <w:szCs w:val="22"/>
        </w:rPr>
      </w:pPr>
    </w:p>
    <w:p w14:paraId="63C42580" w14:textId="43C3639F" w:rsidR="004A294A" w:rsidRDefault="004A294A" w:rsidP="004A294A">
      <w:pPr>
        <w:rPr>
          <w:b/>
          <w:bCs/>
          <w:color w:val="000000"/>
          <w:sz w:val="22"/>
          <w:szCs w:val="22"/>
        </w:rPr>
      </w:pPr>
      <w:r w:rsidRPr="0074699B">
        <w:rPr>
          <w:color w:val="000000"/>
          <w:sz w:val="22"/>
          <w:szCs w:val="22"/>
        </w:rPr>
        <w:t>If you have data on the total number of students served in your area or total number of services provided, then compare changes over the past three years in students served/services provided with changes in staffing in this same time period.</w:t>
      </w:r>
      <w:r w:rsidRPr="0074699B">
        <w:rPr>
          <w:b/>
          <w:bCs/>
          <w:color w:val="000000"/>
          <w:sz w:val="22"/>
          <w:szCs w:val="22"/>
        </w:rPr>
        <w:t xml:space="preserve"> </w:t>
      </w:r>
      <w:r w:rsidRPr="00FC6A34">
        <w:rPr>
          <w:color w:val="000000"/>
          <w:sz w:val="22"/>
          <w:szCs w:val="22"/>
        </w:rPr>
        <w:t>What do you notice?</w:t>
      </w:r>
      <w:r w:rsidRPr="00FC6A34">
        <w:rPr>
          <w:b/>
          <w:bCs/>
          <w:color w:val="000000"/>
          <w:sz w:val="22"/>
          <w:szCs w:val="22"/>
        </w:rPr>
        <w:t xml:space="preserve"> </w:t>
      </w:r>
    </w:p>
    <w:tbl>
      <w:tblPr>
        <w:tblStyle w:val="a0"/>
        <w:tblW w:w="10687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687"/>
      </w:tblGrid>
      <w:tr w:rsidR="00DE5A18" w14:paraId="059B2EA0" w14:textId="77777777" w:rsidTr="00DE5A18">
        <w:tc>
          <w:tcPr>
            <w:tcW w:w="10687" w:type="dxa"/>
            <w:tcBorders>
              <w:bottom w:val="single" w:sz="4" w:space="0" w:color="auto"/>
            </w:tcBorders>
          </w:tcPr>
          <w:p w14:paraId="057571CB" w14:textId="77777777" w:rsidR="00DE5A18" w:rsidRDefault="00DE5A18" w:rsidP="00CE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E5A18" w14:paraId="30A49721" w14:textId="77777777" w:rsidTr="00DE5A1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687" w:type="dxa"/>
            <w:tcBorders>
              <w:top w:val="single" w:sz="4" w:space="0" w:color="auto"/>
              <w:bottom w:val="single" w:sz="4" w:space="0" w:color="auto"/>
            </w:tcBorders>
          </w:tcPr>
          <w:p w14:paraId="2D58543E" w14:textId="77777777" w:rsidR="00DE5A18" w:rsidRDefault="00DE5A18" w:rsidP="00CE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39D1A653" w14:textId="68FDEAD8" w:rsidR="00DE5A18" w:rsidRDefault="00DE5A18" w:rsidP="004A294A">
      <w:pPr>
        <w:rPr>
          <w:sz w:val="22"/>
          <w:szCs w:val="22"/>
        </w:rPr>
      </w:pPr>
    </w:p>
    <w:p w14:paraId="01638DD9" w14:textId="77777777" w:rsidR="00DE5A18" w:rsidRDefault="00DE5A18" w:rsidP="00DE5A18">
      <w:pP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Compare the representation of traditionally underrepresented populations in your program’s/area’s staffing (faculty, classified professionals, and administrators) to the representation of those groups in the students you serve. What do you notice? If there is a gap in representation between students and the Chabot professionals who serve them, how has your program/area addressed that gap? </w:t>
      </w:r>
    </w:p>
    <w:tbl>
      <w:tblPr>
        <w:tblStyle w:val="a0"/>
        <w:tblW w:w="10687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687"/>
      </w:tblGrid>
      <w:tr w:rsidR="00DE5A18" w14:paraId="782D2B7C" w14:textId="77777777" w:rsidTr="00CE4FE9">
        <w:tc>
          <w:tcPr>
            <w:tcW w:w="10687" w:type="dxa"/>
            <w:tcBorders>
              <w:bottom w:val="single" w:sz="4" w:space="0" w:color="auto"/>
            </w:tcBorders>
          </w:tcPr>
          <w:p w14:paraId="6345647E" w14:textId="77777777" w:rsidR="00DE5A18" w:rsidRDefault="00DE5A18" w:rsidP="00CE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DE5A18" w14:paraId="6CE963C1" w14:textId="77777777" w:rsidTr="00CE4FE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687" w:type="dxa"/>
            <w:tcBorders>
              <w:top w:val="single" w:sz="4" w:space="0" w:color="auto"/>
              <w:bottom w:val="single" w:sz="4" w:space="0" w:color="auto"/>
            </w:tcBorders>
          </w:tcPr>
          <w:p w14:paraId="77EA270F" w14:textId="77777777" w:rsidR="00DE5A18" w:rsidRDefault="00DE5A18" w:rsidP="00CE4F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</w:tbl>
    <w:p w14:paraId="70274A7D" w14:textId="77777777" w:rsidR="00DE5A18" w:rsidRPr="00FC6A34" w:rsidRDefault="00DE5A18" w:rsidP="004A294A">
      <w:pPr>
        <w:rPr>
          <w:sz w:val="22"/>
          <w:szCs w:val="22"/>
        </w:rPr>
      </w:pPr>
    </w:p>
    <w:p w14:paraId="56E0FF8B" w14:textId="77777777" w:rsidR="00043B38" w:rsidRDefault="00043B38" w:rsidP="002D27FE">
      <w:pPr>
        <w:rPr>
          <w:b/>
          <w:color w:val="855D5D"/>
          <w:sz w:val="22"/>
          <w:szCs w:val="22"/>
        </w:rPr>
      </w:pPr>
    </w:p>
    <w:p w14:paraId="00000132" w14:textId="672048B5" w:rsidR="009F12A4" w:rsidRPr="00F7372D" w:rsidRDefault="00366F9F" w:rsidP="00F7372D">
      <w:pPr>
        <w:pBdr>
          <w:top w:val="single" w:sz="4" w:space="4" w:color="CFCFCF"/>
          <w:left w:val="single" w:sz="4" w:space="4" w:color="CFCFCF"/>
          <w:bottom w:val="single" w:sz="4" w:space="4" w:color="CFCFCF"/>
          <w:right w:val="single" w:sz="4" w:space="4" w:color="CFCFCF"/>
          <w:between w:val="nil"/>
        </w:pBdr>
        <w:shd w:val="clear" w:color="auto" w:fill="F2F2F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Program/Area</w:t>
      </w:r>
      <w:r w:rsidR="00EE7A6D" w:rsidRPr="00F7372D">
        <w:rPr>
          <w:color w:val="000000"/>
          <w:sz w:val="28"/>
          <w:szCs w:val="28"/>
        </w:rPr>
        <w:t xml:space="preserve"> Needs</w:t>
      </w:r>
    </w:p>
    <w:p w14:paraId="00000133" w14:textId="77777777" w:rsidR="009F12A4" w:rsidRDefault="009F12A4">
      <w:pPr>
        <w:rPr>
          <w:b/>
          <w:sz w:val="22"/>
          <w:szCs w:val="22"/>
        </w:rPr>
      </w:pPr>
    </w:p>
    <w:p w14:paraId="00000134" w14:textId="77777777" w:rsidR="009F12A4" w:rsidRPr="00493102" w:rsidRDefault="00EE7A6D">
      <w:pPr>
        <w:rPr>
          <w:sz w:val="22"/>
          <w:szCs w:val="22"/>
        </w:rPr>
      </w:pPr>
      <w:r w:rsidRPr="00493102">
        <w:rPr>
          <w:b/>
          <w:sz w:val="22"/>
          <w:szCs w:val="22"/>
        </w:rPr>
        <w:t>Technology</w:t>
      </w:r>
    </w:p>
    <w:p w14:paraId="00000135" w14:textId="77777777" w:rsidR="009F12A4" w:rsidRPr="00493102" w:rsidRDefault="00EE7A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sz w:val="22"/>
          <w:szCs w:val="22"/>
        </w:rPr>
      </w:pPr>
      <w:r w:rsidRPr="00493102">
        <w:rPr>
          <w:sz w:val="22"/>
          <w:szCs w:val="22"/>
        </w:rPr>
        <w:lastRenderedPageBreak/>
        <w:t xml:space="preserve">The </w:t>
      </w:r>
      <w:r w:rsidRPr="00493102">
        <w:rPr>
          <w:b/>
          <w:sz w:val="22"/>
          <w:szCs w:val="22"/>
        </w:rPr>
        <w:t>technology</w:t>
      </w:r>
      <w:r w:rsidRPr="00493102">
        <w:rPr>
          <w:sz w:val="22"/>
          <w:szCs w:val="22"/>
        </w:rPr>
        <w:t xml:space="preserve"> in our program/area is sufficient to support student learning and/or carry out our program/area outcomes and goals.</w:t>
      </w:r>
    </w:p>
    <w:p w14:paraId="00000136" w14:textId="66E7B45D" w:rsidR="009F12A4" w:rsidRPr="00493102" w:rsidRDefault="0031602B">
      <w:pPr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21433050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861" w:rsidRPr="004931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7A6D" w:rsidRPr="00493102">
        <w:rPr>
          <w:sz w:val="22"/>
          <w:szCs w:val="22"/>
        </w:rPr>
        <w:t xml:space="preserve"> Strongly </w:t>
      </w:r>
      <w:r w:rsidR="00493102" w:rsidRPr="00493102">
        <w:rPr>
          <w:sz w:val="22"/>
          <w:szCs w:val="22"/>
        </w:rPr>
        <w:t>dis</w:t>
      </w:r>
      <w:r w:rsidR="00EE7A6D" w:rsidRPr="00493102">
        <w:rPr>
          <w:sz w:val="22"/>
          <w:szCs w:val="22"/>
        </w:rPr>
        <w:t xml:space="preserve">agree </w:t>
      </w:r>
    </w:p>
    <w:p w14:paraId="00000137" w14:textId="638EBBF2" w:rsidR="009F12A4" w:rsidRPr="00493102" w:rsidRDefault="0031602B">
      <w:pPr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-18680562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861" w:rsidRPr="004931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7A6D" w:rsidRPr="00493102">
        <w:rPr>
          <w:sz w:val="22"/>
          <w:szCs w:val="22"/>
        </w:rPr>
        <w:t xml:space="preserve"> Somewhat </w:t>
      </w:r>
      <w:r w:rsidR="00493102" w:rsidRPr="00493102">
        <w:rPr>
          <w:sz w:val="22"/>
          <w:szCs w:val="22"/>
        </w:rPr>
        <w:t>dis</w:t>
      </w:r>
      <w:r w:rsidR="00EE7A6D" w:rsidRPr="00493102">
        <w:rPr>
          <w:sz w:val="22"/>
          <w:szCs w:val="22"/>
        </w:rPr>
        <w:t xml:space="preserve">agree </w:t>
      </w:r>
    </w:p>
    <w:p w14:paraId="00000138" w14:textId="7902DB3E" w:rsidR="009F12A4" w:rsidRPr="00493102" w:rsidRDefault="0031602B">
      <w:pPr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2132667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861" w:rsidRPr="004931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7A6D" w:rsidRPr="00493102">
        <w:rPr>
          <w:sz w:val="22"/>
          <w:szCs w:val="22"/>
        </w:rPr>
        <w:t xml:space="preserve"> Neither agree nor disagree</w:t>
      </w:r>
    </w:p>
    <w:p w14:paraId="00000139" w14:textId="63848EA0" w:rsidR="009F12A4" w:rsidRPr="00493102" w:rsidRDefault="0031602B">
      <w:pPr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14508207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D0A63" w:rsidRPr="004931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7A6D" w:rsidRPr="00493102">
        <w:rPr>
          <w:sz w:val="22"/>
          <w:szCs w:val="22"/>
        </w:rPr>
        <w:t xml:space="preserve"> Somewhat agree</w:t>
      </w:r>
    </w:p>
    <w:p w14:paraId="0000013A" w14:textId="1963FB62" w:rsidR="009F12A4" w:rsidRPr="00493102" w:rsidRDefault="0031602B">
      <w:pPr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-6193807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3861" w:rsidRPr="004931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7A6D" w:rsidRPr="00493102">
        <w:rPr>
          <w:sz w:val="22"/>
          <w:szCs w:val="22"/>
        </w:rPr>
        <w:t xml:space="preserve"> Strongly agree </w:t>
      </w:r>
    </w:p>
    <w:p w14:paraId="0000013B" w14:textId="77777777" w:rsidR="009F12A4" w:rsidRPr="00493102" w:rsidRDefault="009F12A4">
      <w:pPr>
        <w:rPr>
          <w:sz w:val="22"/>
          <w:szCs w:val="22"/>
        </w:rPr>
      </w:pPr>
    </w:p>
    <w:p w14:paraId="0000013C" w14:textId="77777777" w:rsidR="009F12A4" w:rsidRPr="00493102" w:rsidRDefault="00EE7A6D">
      <w:pPr>
        <w:rPr>
          <w:sz w:val="22"/>
          <w:szCs w:val="22"/>
        </w:rPr>
      </w:pPr>
      <w:r w:rsidRPr="00493102">
        <w:rPr>
          <w:sz w:val="22"/>
          <w:szCs w:val="22"/>
        </w:rPr>
        <w:t>If you strongly disagree or somewhat disagree, please explain. (optional)</w:t>
      </w:r>
    </w:p>
    <w:tbl>
      <w:tblPr>
        <w:tblStyle w:val="a0"/>
        <w:tblW w:w="10687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687"/>
      </w:tblGrid>
      <w:tr w:rsidR="00493102" w:rsidRPr="00493102" w14:paraId="7AA4E0E1" w14:textId="77777777" w:rsidTr="00E6454E">
        <w:tc>
          <w:tcPr>
            <w:tcW w:w="10687" w:type="dxa"/>
            <w:tcBorders>
              <w:bottom w:val="single" w:sz="4" w:space="0" w:color="auto"/>
            </w:tcBorders>
          </w:tcPr>
          <w:p w14:paraId="6B6E1EEA" w14:textId="77777777" w:rsidR="003E0158" w:rsidRPr="00493102" w:rsidRDefault="003E0158" w:rsidP="00B2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  <w:tr w:rsidR="003E0158" w:rsidRPr="00493102" w14:paraId="0D3320CE" w14:textId="77777777" w:rsidTr="00E645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687" w:type="dxa"/>
            <w:tcBorders>
              <w:top w:val="single" w:sz="4" w:space="0" w:color="auto"/>
              <w:bottom w:val="single" w:sz="4" w:space="0" w:color="auto"/>
            </w:tcBorders>
          </w:tcPr>
          <w:p w14:paraId="22540AE8" w14:textId="77777777" w:rsidR="003E0158" w:rsidRPr="00493102" w:rsidRDefault="003E0158" w:rsidP="00B2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</w:tr>
    </w:tbl>
    <w:p w14:paraId="0000013F" w14:textId="77777777" w:rsidR="009F12A4" w:rsidRPr="00493102" w:rsidRDefault="009F12A4">
      <w:pPr>
        <w:rPr>
          <w:b/>
          <w:sz w:val="22"/>
          <w:szCs w:val="22"/>
        </w:rPr>
      </w:pPr>
    </w:p>
    <w:p w14:paraId="00000140" w14:textId="77777777" w:rsidR="009F12A4" w:rsidRPr="00493102" w:rsidRDefault="00EE7A6D">
      <w:pPr>
        <w:rPr>
          <w:sz w:val="22"/>
          <w:szCs w:val="22"/>
        </w:rPr>
      </w:pPr>
      <w:r w:rsidRPr="00493102">
        <w:rPr>
          <w:b/>
          <w:sz w:val="22"/>
          <w:szCs w:val="22"/>
        </w:rPr>
        <w:t xml:space="preserve">Facilities </w:t>
      </w:r>
    </w:p>
    <w:p w14:paraId="00000141" w14:textId="77777777" w:rsidR="009F12A4" w:rsidRPr="00493102" w:rsidRDefault="00EE7A6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sz w:val="22"/>
          <w:szCs w:val="22"/>
        </w:rPr>
      </w:pPr>
      <w:r w:rsidRPr="00493102">
        <w:rPr>
          <w:sz w:val="22"/>
          <w:szCs w:val="22"/>
        </w:rPr>
        <w:t xml:space="preserve">The </w:t>
      </w:r>
      <w:r w:rsidRPr="00493102">
        <w:rPr>
          <w:b/>
          <w:sz w:val="22"/>
          <w:szCs w:val="22"/>
        </w:rPr>
        <w:t>facilities</w:t>
      </w:r>
      <w:r w:rsidRPr="00493102">
        <w:rPr>
          <w:sz w:val="22"/>
          <w:szCs w:val="22"/>
        </w:rPr>
        <w:t xml:space="preserve"> in our program/area are sufficient to support student learning and/or carry out our program/area outcomes and goals.</w:t>
      </w:r>
    </w:p>
    <w:p w14:paraId="00000142" w14:textId="08A167CA" w:rsidR="009F12A4" w:rsidRPr="00493102" w:rsidRDefault="0031602B">
      <w:pPr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4151406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E6C" w:rsidRPr="004931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7A6D" w:rsidRPr="00493102">
        <w:rPr>
          <w:sz w:val="22"/>
          <w:szCs w:val="22"/>
        </w:rPr>
        <w:t xml:space="preserve"> Strongly </w:t>
      </w:r>
      <w:r w:rsidR="00493102" w:rsidRPr="00493102">
        <w:rPr>
          <w:sz w:val="22"/>
          <w:szCs w:val="22"/>
        </w:rPr>
        <w:t>dis</w:t>
      </w:r>
      <w:r w:rsidR="00EE7A6D" w:rsidRPr="00493102">
        <w:rPr>
          <w:sz w:val="22"/>
          <w:szCs w:val="22"/>
        </w:rPr>
        <w:t xml:space="preserve">agree </w:t>
      </w:r>
    </w:p>
    <w:p w14:paraId="00000143" w14:textId="32817593" w:rsidR="009F12A4" w:rsidRPr="00493102" w:rsidRDefault="0031602B">
      <w:pPr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-16689267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E6C" w:rsidRPr="004931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7A6D" w:rsidRPr="00493102">
        <w:rPr>
          <w:sz w:val="22"/>
          <w:szCs w:val="22"/>
        </w:rPr>
        <w:t xml:space="preserve"> Somewhat </w:t>
      </w:r>
      <w:r w:rsidR="00493102" w:rsidRPr="00493102">
        <w:rPr>
          <w:sz w:val="22"/>
          <w:szCs w:val="22"/>
        </w:rPr>
        <w:t>dis</w:t>
      </w:r>
      <w:r w:rsidR="00EE7A6D" w:rsidRPr="00493102">
        <w:rPr>
          <w:sz w:val="22"/>
          <w:szCs w:val="22"/>
        </w:rPr>
        <w:t xml:space="preserve">agree </w:t>
      </w:r>
    </w:p>
    <w:p w14:paraId="00000144" w14:textId="3ED1109A" w:rsidR="009F12A4" w:rsidRPr="00493102" w:rsidRDefault="0031602B">
      <w:pPr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-4413736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E6C" w:rsidRPr="004931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7A6D" w:rsidRPr="00493102">
        <w:rPr>
          <w:sz w:val="22"/>
          <w:szCs w:val="22"/>
        </w:rPr>
        <w:t xml:space="preserve"> Neither agree nor disagree</w:t>
      </w:r>
    </w:p>
    <w:p w14:paraId="00000145" w14:textId="621F8959" w:rsidR="009F12A4" w:rsidRPr="00493102" w:rsidRDefault="0031602B">
      <w:pPr>
        <w:ind w:left="360"/>
        <w:rPr>
          <w:sz w:val="22"/>
          <w:szCs w:val="22"/>
        </w:rPr>
      </w:pPr>
      <w:sdt>
        <w:sdtPr>
          <w:rPr>
            <w:sz w:val="22"/>
            <w:szCs w:val="22"/>
          </w:rPr>
          <w:id w:val="10456463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E6C" w:rsidRPr="004931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7A6D" w:rsidRPr="00493102">
        <w:rPr>
          <w:sz w:val="22"/>
          <w:szCs w:val="22"/>
        </w:rPr>
        <w:t xml:space="preserve"> Somewhat agree</w:t>
      </w:r>
    </w:p>
    <w:p w14:paraId="00000146" w14:textId="59BC9683" w:rsidR="009F12A4" w:rsidRPr="00493102" w:rsidRDefault="0031602B">
      <w:pPr>
        <w:ind w:left="360"/>
        <w:rPr>
          <w:color w:val="00B0F0"/>
          <w:sz w:val="22"/>
          <w:szCs w:val="22"/>
        </w:rPr>
      </w:pPr>
      <w:sdt>
        <w:sdtPr>
          <w:rPr>
            <w:sz w:val="22"/>
            <w:szCs w:val="22"/>
          </w:rPr>
          <w:id w:val="-9399806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26E6C" w:rsidRPr="00493102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EE7A6D" w:rsidRPr="00493102">
        <w:rPr>
          <w:sz w:val="22"/>
          <w:szCs w:val="22"/>
        </w:rPr>
        <w:t xml:space="preserve"> Strongly agree </w:t>
      </w:r>
    </w:p>
    <w:p w14:paraId="00000147" w14:textId="77777777" w:rsidR="009F12A4" w:rsidRDefault="009F12A4">
      <w:pPr>
        <w:keepNext/>
        <w:rPr>
          <w:sz w:val="22"/>
          <w:szCs w:val="22"/>
        </w:rPr>
      </w:pPr>
    </w:p>
    <w:p w14:paraId="00000148" w14:textId="77777777" w:rsidR="009F12A4" w:rsidRDefault="00EE7A6D">
      <w:pPr>
        <w:rPr>
          <w:sz w:val="22"/>
          <w:szCs w:val="22"/>
        </w:rPr>
      </w:pPr>
      <w:r>
        <w:rPr>
          <w:sz w:val="22"/>
          <w:szCs w:val="22"/>
        </w:rPr>
        <w:t>If you strongly disagree or somewhat disagree, please explain. (optional)</w:t>
      </w:r>
    </w:p>
    <w:tbl>
      <w:tblPr>
        <w:tblStyle w:val="a0"/>
        <w:tblW w:w="10687" w:type="dxa"/>
        <w:tblBorders>
          <w:top w:val="nil"/>
          <w:left w:val="nil"/>
          <w:bottom w:val="single" w:sz="4" w:space="0" w:color="000000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10687"/>
      </w:tblGrid>
      <w:tr w:rsidR="003E0158" w14:paraId="0D37BF87" w14:textId="77777777" w:rsidTr="00E6454E">
        <w:tc>
          <w:tcPr>
            <w:tcW w:w="10687" w:type="dxa"/>
            <w:tcBorders>
              <w:bottom w:val="single" w:sz="4" w:space="0" w:color="auto"/>
            </w:tcBorders>
          </w:tcPr>
          <w:p w14:paraId="6C90E1EA" w14:textId="77777777" w:rsidR="003E0158" w:rsidRDefault="003E0158" w:rsidP="00B2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3E0158" w14:paraId="64472092" w14:textId="77777777" w:rsidTr="00E6454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c>
          <w:tcPr>
            <w:tcW w:w="10687" w:type="dxa"/>
            <w:tcBorders>
              <w:top w:val="single" w:sz="4" w:space="0" w:color="auto"/>
              <w:bottom w:val="single" w:sz="4" w:space="0" w:color="auto"/>
            </w:tcBorders>
          </w:tcPr>
          <w:p w14:paraId="2EBB58B7" w14:textId="77777777" w:rsidR="003E0158" w:rsidRDefault="003E0158" w:rsidP="00B2254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bookmarkEnd w:id="0"/>
    </w:tbl>
    <w:p w14:paraId="69FCA010" w14:textId="58A4E51E" w:rsidR="00366F9F" w:rsidRDefault="00366F9F">
      <w:pPr>
        <w:pBdr>
          <w:top w:val="nil"/>
          <w:left w:val="nil"/>
          <w:bottom w:val="nil"/>
          <w:right w:val="nil"/>
          <w:between w:val="nil"/>
        </w:pBdr>
        <w:spacing w:before="120"/>
        <w:rPr>
          <w:b/>
          <w:color w:val="855D5D"/>
          <w:sz w:val="28"/>
          <w:szCs w:val="28"/>
        </w:rPr>
      </w:pPr>
    </w:p>
    <w:p w14:paraId="7577F4A3" w14:textId="77777777" w:rsidR="00366F9F" w:rsidRPr="00366F9F" w:rsidRDefault="00366F9F" w:rsidP="00366F9F">
      <w:pPr>
        <w:rPr>
          <w:sz w:val="28"/>
          <w:szCs w:val="28"/>
        </w:rPr>
      </w:pPr>
    </w:p>
    <w:p w14:paraId="5D557AAF" w14:textId="77777777" w:rsidR="00366F9F" w:rsidRPr="00366F9F" w:rsidRDefault="00366F9F" w:rsidP="00366F9F">
      <w:pPr>
        <w:rPr>
          <w:sz w:val="28"/>
          <w:szCs w:val="28"/>
        </w:rPr>
      </w:pPr>
    </w:p>
    <w:p w14:paraId="786ADD87" w14:textId="77777777" w:rsidR="00366F9F" w:rsidRPr="00366F9F" w:rsidRDefault="00366F9F" w:rsidP="00366F9F">
      <w:pPr>
        <w:rPr>
          <w:sz w:val="28"/>
          <w:szCs w:val="28"/>
        </w:rPr>
      </w:pPr>
    </w:p>
    <w:p w14:paraId="34EEC74A" w14:textId="77777777" w:rsidR="00366F9F" w:rsidRPr="00366F9F" w:rsidRDefault="00366F9F" w:rsidP="00366F9F">
      <w:pPr>
        <w:rPr>
          <w:sz w:val="28"/>
          <w:szCs w:val="28"/>
        </w:rPr>
      </w:pPr>
    </w:p>
    <w:p w14:paraId="4EC3BDB4" w14:textId="77777777" w:rsidR="00366F9F" w:rsidRPr="00366F9F" w:rsidRDefault="00366F9F" w:rsidP="00366F9F">
      <w:pPr>
        <w:rPr>
          <w:sz w:val="28"/>
          <w:szCs w:val="28"/>
        </w:rPr>
      </w:pPr>
    </w:p>
    <w:p w14:paraId="3D9F260C" w14:textId="77777777" w:rsidR="00366F9F" w:rsidRPr="00366F9F" w:rsidRDefault="00366F9F" w:rsidP="00366F9F">
      <w:pPr>
        <w:rPr>
          <w:sz w:val="28"/>
          <w:szCs w:val="28"/>
        </w:rPr>
      </w:pPr>
    </w:p>
    <w:p w14:paraId="5766B630" w14:textId="77777777" w:rsidR="00366F9F" w:rsidRPr="00366F9F" w:rsidRDefault="00366F9F" w:rsidP="00366F9F">
      <w:pPr>
        <w:rPr>
          <w:sz w:val="28"/>
          <w:szCs w:val="28"/>
        </w:rPr>
      </w:pPr>
    </w:p>
    <w:p w14:paraId="2CCD0EE2" w14:textId="77777777" w:rsidR="00366F9F" w:rsidRPr="00366F9F" w:rsidRDefault="00366F9F" w:rsidP="00366F9F">
      <w:pPr>
        <w:rPr>
          <w:sz w:val="28"/>
          <w:szCs w:val="28"/>
        </w:rPr>
      </w:pPr>
    </w:p>
    <w:p w14:paraId="6B701651" w14:textId="77777777" w:rsidR="00366F9F" w:rsidRPr="00366F9F" w:rsidRDefault="00366F9F" w:rsidP="00366F9F">
      <w:pPr>
        <w:rPr>
          <w:sz w:val="28"/>
          <w:szCs w:val="28"/>
        </w:rPr>
      </w:pPr>
    </w:p>
    <w:p w14:paraId="31FA6335" w14:textId="77777777" w:rsidR="00366F9F" w:rsidRPr="00366F9F" w:rsidRDefault="00366F9F" w:rsidP="00366F9F">
      <w:pPr>
        <w:rPr>
          <w:sz w:val="28"/>
          <w:szCs w:val="28"/>
        </w:rPr>
      </w:pPr>
    </w:p>
    <w:p w14:paraId="7B5B1C50" w14:textId="77777777" w:rsidR="00366F9F" w:rsidRPr="00366F9F" w:rsidRDefault="00366F9F" w:rsidP="00366F9F">
      <w:pPr>
        <w:rPr>
          <w:sz w:val="28"/>
          <w:szCs w:val="28"/>
        </w:rPr>
      </w:pPr>
    </w:p>
    <w:p w14:paraId="2A24B081" w14:textId="77777777" w:rsidR="00366F9F" w:rsidRPr="00366F9F" w:rsidRDefault="00366F9F" w:rsidP="00366F9F">
      <w:pPr>
        <w:rPr>
          <w:sz w:val="28"/>
          <w:szCs w:val="28"/>
        </w:rPr>
      </w:pPr>
    </w:p>
    <w:p w14:paraId="37A4857F" w14:textId="77777777" w:rsidR="00366F9F" w:rsidRPr="00366F9F" w:rsidRDefault="00366F9F" w:rsidP="00366F9F">
      <w:pPr>
        <w:rPr>
          <w:sz w:val="28"/>
          <w:szCs w:val="28"/>
        </w:rPr>
      </w:pPr>
    </w:p>
    <w:p w14:paraId="1250F515" w14:textId="77777777" w:rsidR="00366F9F" w:rsidRPr="00366F9F" w:rsidRDefault="00366F9F" w:rsidP="00366F9F">
      <w:pPr>
        <w:rPr>
          <w:sz w:val="28"/>
          <w:szCs w:val="28"/>
        </w:rPr>
      </w:pPr>
    </w:p>
    <w:p w14:paraId="3C43466E" w14:textId="77777777" w:rsidR="00366F9F" w:rsidRPr="00366F9F" w:rsidRDefault="00366F9F" w:rsidP="00366F9F">
      <w:pPr>
        <w:rPr>
          <w:sz w:val="28"/>
          <w:szCs w:val="28"/>
        </w:rPr>
      </w:pPr>
    </w:p>
    <w:p w14:paraId="01E38453" w14:textId="77777777" w:rsidR="00366F9F" w:rsidRPr="00366F9F" w:rsidRDefault="00366F9F" w:rsidP="00366F9F">
      <w:pPr>
        <w:rPr>
          <w:sz w:val="28"/>
          <w:szCs w:val="28"/>
        </w:rPr>
      </w:pPr>
    </w:p>
    <w:p w14:paraId="205A8797" w14:textId="29FC9FE0" w:rsidR="000674F4" w:rsidRPr="00366F9F" w:rsidRDefault="00366F9F" w:rsidP="00366F9F">
      <w:pPr>
        <w:tabs>
          <w:tab w:val="left" w:pos="1540"/>
        </w:tabs>
        <w:rPr>
          <w:sz w:val="28"/>
          <w:szCs w:val="28"/>
        </w:rPr>
        <w:sectPr w:rsidR="000674F4" w:rsidRPr="00366F9F">
          <w:footerReference w:type="even" r:id="rId17"/>
          <w:footerReference w:type="default" r:id="rId18"/>
          <w:pgSz w:w="12240" w:h="15840"/>
          <w:pgMar w:top="720" w:right="720" w:bottom="720" w:left="720" w:header="720" w:footer="720" w:gutter="0"/>
          <w:pgNumType w:start="1"/>
          <w:cols w:space="720"/>
        </w:sectPr>
      </w:pPr>
      <w:r>
        <w:rPr>
          <w:sz w:val="28"/>
          <w:szCs w:val="28"/>
        </w:rPr>
        <w:tab/>
      </w:r>
    </w:p>
    <w:p w14:paraId="0000015B" w14:textId="77777777" w:rsidR="009F12A4" w:rsidRPr="00F7372D" w:rsidRDefault="00EE7A6D" w:rsidP="00F7372D">
      <w:pPr>
        <w:pBdr>
          <w:top w:val="single" w:sz="4" w:space="4" w:color="CFCFCF"/>
          <w:left w:val="single" w:sz="4" w:space="4" w:color="CFCFCF"/>
          <w:bottom w:val="single" w:sz="4" w:space="4" w:color="CFCFCF"/>
          <w:right w:val="single" w:sz="4" w:space="4" w:color="CFCFCF"/>
          <w:between w:val="nil"/>
        </w:pBdr>
        <w:shd w:val="clear" w:color="auto" w:fill="F2F2F2"/>
        <w:rPr>
          <w:color w:val="000000"/>
          <w:sz w:val="28"/>
          <w:szCs w:val="28"/>
        </w:rPr>
      </w:pPr>
      <w:r w:rsidRPr="00F7372D">
        <w:rPr>
          <w:color w:val="000000"/>
          <w:sz w:val="28"/>
          <w:szCs w:val="28"/>
        </w:rPr>
        <w:lastRenderedPageBreak/>
        <w:t>Planning</w:t>
      </w:r>
    </w:p>
    <w:p w14:paraId="0000015C" w14:textId="77777777" w:rsidR="009F12A4" w:rsidRDefault="009F12A4">
      <w:pPr>
        <w:rPr>
          <w:color w:val="000000"/>
          <w:sz w:val="22"/>
          <w:szCs w:val="22"/>
        </w:rPr>
      </w:pPr>
    </w:p>
    <w:p w14:paraId="298FC208" w14:textId="77777777" w:rsidR="004517A8" w:rsidRDefault="00EE7A6D" w:rsidP="004517A8">
      <w:bookmarkStart w:id="4" w:name="_Hlk172536481"/>
      <w:r>
        <w:rPr>
          <w:b/>
          <w:color w:val="000000"/>
          <w:sz w:val="22"/>
          <w:szCs w:val="22"/>
        </w:rPr>
        <w:t>Program/Area Goals</w:t>
      </w:r>
      <w:r>
        <w:rPr>
          <w:color w:val="000000"/>
          <w:sz w:val="22"/>
          <w:szCs w:val="22"/>
        </w:rPr>
        <w:t xml:space="preserve">: </w:t>
      </w:r>
      <w:r w:rsidR="00F21B63">
        <w:rPr>
          <w:color w:val="000000"/>
          <w:sz w:val="22"/>
          <w:szCs w:val="22"/>
        </w:rPr>
        <w:t xml:space="preserve">Utilize your reflections, along with college planning documents, to </w:t>
      </w:r>
      <w:r w:rsidR="00F21B63" w:rsidRPr="00F21B63">
        <w:rPr>
          <w:b/>
          <w:color w:val="000000"/>
          <w:sz w:val="22"/>
          <w:szCs w:val="22"/>
        </w:rPr>
        <w:t xml:space="preserve">develop </w:t>
      </w:r>
      <w:r w:rsidR="00B0394B">
        <w:rPr>
          <w:b/>
          <w:color w:val="000000"/>
          <w:sz w:val="22"/>
          <w:szCs w:val="22"/>
        </w:rPr>
        <w:t>2</w:t>
      </w:r>
      <w:r w:rsidR="00F21B63" w:rsidRPr="00F21B63">
        <w:rPr>
          <w:b/>
          <w:color w:val="000000"/>
          <w:sz w:val="22"/>
          <w:szCs w:val="22"/>
        </w:rPr>
        <w:t xml:space="preserve">-3 new Goals </w:t>
      </w:r>
      <w:r w:rsidR="00F21B63">
        <w:rPr>
          <w:color w:val="000000"/>
          <w:sz w:val="22"/>
          <w:szCs w:val="22"/>
        </w:rPr>
        <w:t>to work on up through the next comprehensive-</w:t>
      </w:r>
      <w:r w:rsidR="00F21B63" w:rsidRPr="00605C08">
        <w:rPr>
          <w:color w:val="000000"/>
          <w:sz w:val="22"/>
          <w:szCs w:val="22"/>
        </w:rPr>
        <w:t xml:space="preserve">year PAR cycle. </w:t>
      </w:r>
      <w:r w:rsidR="007D0A63" w:rsidRPr="00605C08">
        <w:rPr>
          <w:color w:val="000000"/>
          <w:sz w:val="22"/>
          <w:szCs w:val="22"/>
        </w:rPr>
        <w:t>You can refer to your past goals on “</w:t>
      </w:r>
      <w:hyperlink r:id="rId19" w:anchor="gid=0" w:history="1">
        <w:r w:rsidR="007D0A63" w:rsidRPr="00605C08">
          <w:rPr>
            <w:rStyle w:val="Hyperlink"/>
            <w:sz w:val="22"/>
            <w:szCs w:val="22"/>
          </w:rPr>
          <w:t>Goals from the 2021-2023 PAR Cycle</w:t>
        </w:r>
      </w:hyperlink>
      <w:r w:rsidR="007D0A63" w:rsidRPr="00605C08">
        <w:rPr>
          <w:color w:val="000000"/>
          <w:sz w:val="22"/>
          <w:szCs w:val="22"/>
        </w:rPr>
        <w:t>.</w:t>
      </w:r>
      <w:r w:rsidR="00A511BF" w:rsidRPr="00605C08">
        <w:rPr>
          <w:color w:val="000000"/>
          <w:sz w:val="22"/>
          <w:szCs w:val="22"/>
        </w:rPr>
        <w:t>”</w:t>
      </w:r>
      <w:r w:rsidR="004517A8" w:rsidRPr="00605C08">
        <w:rPr>
          <w:color w:val="000000"/>
          <w:sz w:val="22"/>
          <w:szCs w:val="22"/>
        </w:rPr>
        <w:t xml:space="preserve"> </w:t>
      </w:r>
      <w:r w:rsidR="004517A8" w:rsidRPr="00605C08">
        <w:rPr>
          <w:sz w:val="22"/>
          <w:szCs w:val="22"/>
        </w:rPr>
        <w:t xml:space="preserve">(If link does not open, try copy-pasting: </w:t>
      </w:r>
      <w:hyperlink r:id="rId20" w:anchor="gid=0" w:history="1">
        <w:r w:rsidR="004517A8" w:rsidRPr="00605C08">
          <w:rPr>
            <w:rStyle w:val="Hyperlink"/>
            <w:sz w:val="22"/>
            <w:szCs w:val="22"/>
          </w:rPr>
          <w:t>https://docs.google.com/spreadsheets/d/12uxa8neS7LF8heOOtVhNFLVEHU3725iQgXu9-20BSbU/edit?gid=0#gid=0</w:t>
        </w:r>
      </w:hyperlink>
      <w:r w:rsidR="004517A8" w:rsidRPr="00605C08">
        <w:rPr>
          <w:sz w:val="22"/>
          <w:szCs w:val="22"/>
        </w:rPr>
        <w:t>)</w:t>
      </w:r>
    </w:p>
    <w:p w14:paraId="614771A6" w14:textId="739155A6" w:rsidR="00F21B63" w:rsidRDefault="00F21B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88A0E0" w14:textId="052BC83E" w:rsidR="00F21B63" w:rsidRDefault="00EE7A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Please reflect on: 1) all the data you have reviewed, 2) the questions you have answered in this comprehensive PAR template, and 3) the various college planning documents </w:t>
      </w:r>
      <w:r w:rsidR="00A636B0" w:rsidRPr="00CD02BF">
        <w:rPr>
          <w:color w:val="000000"/>
          <w:sz w:val="22"/>
          <w:szCs w:val="22"/>
        </w:rPr>
        <w:t xml:space="preserve">posted on the </w:t>
      </w:r>
      <w:hyperlink r:id="rId21" w:anchor="College_Planning_Documents" w:history="1">
        <w:r w:rsidR="0051064B" w:rsidRPr="0051064B">
          <w:rPr>
            <w:rStyle w:val="Hyperlink"/>
            <w:sz w:val="22"/>
            <w:szCs w:val="22"/>
          </w:rPr>
          <w:t>PAR</w:t>
        </w:r>
        <w:r w:rsidR="00A636B0" w:rsidRPr="0051064B">
          <w:rPr>
            <w:rStyle w:val="Hyperlink"/>
            <w:sz w:val="22"/>
            <w:szCs w:val="22"/>
          </w:rPr>
          <w:t>’s website</w:t>
        </w:r>
      </w:hyperlink>
      <w:r w:rsidR="00A636B0" w:rsidRPr="00CD02BF">
        <w:rPr>
          <w:color w:val="000000"/>
          <w:sz w:val="22"/>
          <w:szCs w:val="22"/>
        </w:rPr>
        <w:t xml:space="preserve"> (e.g., the </w:t>
      </w:r>
      <w:r w:rsidR="00A636B0" w:rsidRPr="00A636B0">
        <w:rPr>
          <w:sz w:val="22"/>
          <w:szCs w:val="22"/>
        </w:rPr>
        <w:t>Educational Master Plan</w:t>
      </w:r>
      <w:r w:rsidR="00A636B0">
        <w:rPr>
          <w:color w:val="000000"/>
          <w:sz w:val="22"/>
          <w:szCs w:val="22"/>
        </w:rPr>
        <w:t xml:space="preserve">, </w:t>
      </w:r>
      <w:r w:rsidR="00A636B0" w:rsidRPr="001E0902">
        <w:rPr>
          <w:sz w:val="22"/>
          <w:szCs w:val="22"/>
        </w:rPr>
        <w:t xml:space="preserve">the </w:t>
      </w:r>
      <w:r w:rsidR="00A636B0" w:rsidRPr="00A636B0">
        <w:rPr>
          <w:sz w:val="22"/>
          <w:szCs w:val="22"/>
        </w:rPr>
        <w:t>PRAC Annual Planning Priorities</w:t>
      </w:r>
      <w:r w:rsidR="0051064B">
        <w:rPr>
          <w:sz w:val="22"/>
          <w:szCs w:val="22"/>
        </w:rPr>
        <w:t xml:space="preserve">, </w:t>
      </w:r>
      <w:r w:rsidR="00A636B0">
        <w:rPr>
          <w:sz w:val="22"/>
          <w:szCs w:val="22"/>
        </w:rPr>
        <w:t xml:space="preserve">and </w:t>
      </w:r>
      <w:r w:rsidR="00A636B0" w:rsidRPr="00180E8B">
        <w:rPr>
          <w:color w:val="000000"/>
          <w:sz w:val="22"/>
          <w:szCs w:val="22"/>
        </w:rPr>
        <w:t xml:space="preserve">the </w:t>
      </w:r>
      <w:r w:rsidR="00A636B0" w:rsidRPr="0051064B">
        <w:rPr>
          <w:sz w:val="22"/>
          <w:szCs w:val="22"/>
        </w:rPr>
        <w:t>President’s College Planning Initiatives</w:t>
      </w:r>
      <w:r w:rsidR="0051064B">
        <w:rPr>
          <w:sz w:val="22"/>
          <w:szCs w:val="22"/>
        </w:rPr>
        <w:t>).</w:t>
      </w:r>
    </w:p>
    <w:p w14:paraId="025192AF" w14:textId="77777777" w:rsidR="00F21B63" w:rsidRDefault="00F21B63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15D" w14:textId="7953EB80" w:rsidR="009F12A4" w:rsidRDefault="00EE7A6D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What are the anticipated </w:t>
      </w:r>
      <w:r>
        <w:rPr>
          <w:i/>
          <w:color w:val="000000"/>
          <w:sz w:val="22"/>
          <w:szCs w:val="22"/>
        </w:rPr>
        <w:t>outputs*</w:t>
      </w:r>
      <w:r>
        <w:rPr>
          <w:color w:val="000000"/>
          <w:sz w:val="22"/>
          <w:szCs w:val="22"/>
        </w:rPr>
        <w:t xml:space="preserve"> and </w:t>
      </w:r>
      <w:r>
        <w:rPr>
          <w:i/>
          <w:color w:val="000000"/>
          <w:sz w:val="22"/>
          <w:szCs w:val="22"/>
        </w:rPr>
        <w:t>outcomes**</w:t>
      </w:r>
      <w:r>
        <w:rPr>
          <w:color w:val="000000"/>
          <w:sz w:val="22"/>
          <w:szCs w:val="22"/>
        </w:rPr>
        <w:t xml:space="preserve"> of your goals? How do your goals align with the</w:t>
      </w:r>
      <w:r w:rsidR="007D0A63">
        <w:rPr>
          <w:color w:val="000000"/>
          <w:sz w:val="22"/>
          <w:szCs w:val="22"/>
        </w:rPr>
        <w:t xml:space="preserve"> Educational Master Plan</w:t>
      </w:r>
      <w:r>
        <w:rPr>
          <w:color w:val="000000"/>
          <w:sz w:val="22"/>
          <w:szCs w:val="22"/>
        </w:rPr>
        <w:t xml:space="preserve">? Do your goals support the success of any </w:t>
      </w:r>
      <w:r w:rsidR="00063BE7">
        <w:rPr>
          <w:color w:val="000000"/>
          <w:sz w:val="22"/>
          <w:szCs w:val="22"/>
        </w:rPr>
        <w:t>underrepresented</w:t>
      </w:r>
      <w:r>
        <w:rPr>
          <w:color w:val="000000"/>
          <w:sz w:val="22"/>
          <w:szCs w:val="22"/>
        </w:rPr>
        <w:t xml:space="preserve"> </w:t>
      </w:r>
      <w:r w:rsidR="00E52AA3">
        <w:rPr>
          <w:color w:val="000000"/>
          <w:sz w:val="22"/>
          <w:szCs w:val="22"/>
        </w:rPr>
        <w:t>g</w:t>
      </w:r>
      <w:r>
        <w:rPr>
          <w:color w:val="000000"/>
          <w:sz w:val="22"/>
          <w:szCs w:val="22"/>
        </w:rPr>
        <w:t>roups? Do your goals support any of the Student-Centered Funding Formula (SCFF)*** metrics?</w:t>
      </w:r>
    </w:p>
    <w:p w14:paraId="0000015E" w14:textId="77777777" w:rsidR="009F12A4" w:rsidRPr="003D317B" w:rsidRDefault="00EE7A6D">
      <w:pPr>
        <w:rPr>
          <w:sz w:val="22"/>
          <w:szCs w:val="22"/>
        </w:rPr>
      </w:pPr>
      <w:r w:rsidRPr="003D317B">
        <w:rPr>
          <w:sz w:val="22"/>
          <w:szCs w:val="22"/>
        </w:rPr>
        <w:t>*outputs: direct short-term results like # of students served, workshops held, etc.</w:t>
      </w:r>
    </w:p>
    <w:p w14:paraId="0000015F" w14:textId="237E8E14" w:rsidR="009F12A4" w:rsidRPr="003D317B" w:rsidRDefault="00EE7A6D">
      <w:pPr>
        <w:rPr>
          <w:sz w:val="22"/>
          <w:szCs w:val="22"/>
        </w:rPr>
      </w:pPr>
      <w:r w:rsidRPr="003D317B">
        <w:rPr>
          <w:sz w:val="22"/>
          <w:szCs w:val="22"/>
        </w:rPr>
        <w:t>**outcomes: longer-term results like course success rates or degrees earned</w:t>
      </w:r>
      <w:r w:rsidR="00E52AA3">
        <w:rPr>
          <w:sz w:val="22"/>
          <w:szCs w:val="22"/>
        </w:rPr>
        <w:t>.</w:t>
      </w:r>
    </w:p>
    <w:p w14:paraId="00000160" w14:textId="5F012EBA" w:rsidR="009F12A4" w:rsidRDefault="00EE7A6D">
      <w:pPr>
        <w:rPr>
          <w:sz w:val="22"/>
          <w:szCs w:val="22"/>
        </w:rPr>
      </w:pPr>
      <w:r w:rsidRPr="003D317B">
        <w:rPr>
          <w:sz w:val="22"/>
          <w:szCs w:val="22"/>
        </w:rPr>
        <w:t>***The</w:t>
      </w:r>
      <w:r w:rsidRPr="003D317B">
        <w:t xml:space="preserve"> </w:t>
      </w:r>
      <w:r w:rsidRPr="003D317B">
        <w:rPr>
          <w:sz w:val="22"/>
          <w:szCs w:val="22"/>
        </w:rPr>
        <w:t>Student-Centered Funding Formula is the way all CA C</w:t>
      </w:r>
      <w:r w:rsidR="00063BE7">
        <w:rPr>
          <w:sz w:val="22"/>
          <w:szCs w:val="22"/>
        </w:rPr>
        <w:t xml:space="preserve">ommunity </w:t>
      </w:r>
      <w:r w:rsidRPr="003D317B">
        <w:rPr>
          <w:sz w:val="22"/>
          <w:szCs w:val="22"/>
        </w:rPr>
        <w:t>C</w:t>
      </w:r>
      <w:r w:rsidR="00063BE7">
        <w:rPr>
          <w:sz w:val="22"/>
          <w:szCs w:val="22"/>
        </w:rPr>
        <w:t>ollege</w:t>
      </w:r>
      <w:r w:rsidRPr="003D317B">
        <w:rPr>
          <w:sz w:val="22"/>
          <w:szCs w:val="22"/>
        </w:rPr>
        <w:t xml:space="preserve"> districts will be funded once the “hold harmless” period of funding expires.</w:t>
      </w:r>
    </w:p>
    <w:p w14:paraId="00000161" w14:textId="60AD8850" w:rsidR="009F12A4" w:rsidRDefault="00EE7A6D">
      <w:pPr>
        <w:rPr>
          <w:sz w:val="22"/>
          <w:szCs w:val="22"/>
        </w:rPr>
      </w:pPr>
      <w:r>
        <w:rPr>
          <w:sz w:val="22"/>
          <w:szCs w:val="22"/>
        </w:rPr>
        <w:t>If you need a review of the difference between S</w:t>
      </w:r>
      <w:r w:rsidR="00063BE7">
        <w:rPr>
          <w:sz w:val="22"/>
          <w:szCs w:val="22"/>
        </w:rPr>
        <w:t>A</w:t>
      </w:r>
      <w:r>
        <w:rPr>
          <w:sz w:val="22"/>
          <w:szCs w:val="22"/>
        </w:rPr>
        <w:t xml:space="preserve">Os/PLOs and PAR goals, please refer to </w:t>
      </w:r>
      <w:hyperlink r:id="rId22" w:anchor="PAR_Definitions" w:history="1">
        <w:r w:rsidR="00D72A17" w:rsidRPr="00CC6381">
          <w:rPr>
            <w:rStyle w:val="Hyperlink"/>
            <w:sz w:val="22"/>
            <w:szCs w:val="22"/>
          </w:rPr>
          <w:t>the PAR Definitions</w:t>
        </w:r>
      </w:hyperlink>
      <w:r w:rsidRPr="00CC6381">
        <w:rPr>
          <w:sz w:val="22"/>
          <w:szCs w:val="22"/>
        </w:rPr>
        <w:t>.</w:t>
      </w:r>
    </w:p>
    <w:bookmarkEnd w:id="4"/>
    <w:p w14:paraId="00000163" w14:textId="77777777" w:rsidR="009F12A4" w:rsidRDefault="009F12A4">
      <w:pPr>
        <w:rPr>
          <w:sz w:val="22"/>
          <w:szCs w:val="22"/>
        </w:rPr>
      </w:pPr>
    </w:p>
    <w:tbl>
      <w:tblPr>
        <w:tblStyle w:val="a3"/>
        <w:tblW w:w="1414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05"/>
        <w:gridCol w:w="3078"/>
        <w:gridCol w:w="2430"/>
        <w:gridCol w:w="3420"/>
        <w:gridCol w:w="3510"/>
      </w:tblGrid>
      <w:tr w:rsidR="009F12A4" w14:paraId="4104F46D" w14:textId="77777777" w:rsidTr="000674F4">
        <w:tc>
          <w:tcPr>
            <w:tcW w:w="1705" w:type="dxa"/>
            <w:shd w:val="clear" w:color="auto" w:fill="F2F2F2"/>
            <w:vAlign w:val="center"/>
          </w:tcPr>
          <w:p w14:paraId="00000164" w14:textId="77777777" w:rsidR="009F12A4" w:rsidRDefault="00EE7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Goal</w:t>
            </w:r>
          </w:p>
        </w:tc>
        <w:tc>
          <w:tcPr>
            <w:tcW w:w="3078" w:type="dxa"/>
            <w:shd w:val="clear" w:color="auto" w:fill="F2F2F2"/>
            <w:vAlign w:val="center"/>
          </w:tcPr>
          <w:p w14:paraId="00000165" w14:textId="127B0D5B" w:rsidR="009F12A4" w:rsidRDefault="00EE7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Briefly describe the expected </w:t>
            </w:r>
            <w:r>
              <w:rPr>
                <w:i/>
                <w:color w:val="000000"/>
                <w:sz w:val="22"/>
                <w:szCs w:val="22"/>
              </w:rPr>
              <w:t>outputs</w:t>
            </w:r>
            <w:r>
              <w:rPr>
                <w:color w:val="000000"/>
                <w:sz w:val="22"/>
                <w:szCs w:val="22"/>
              </w:rPr>
              <w:t xml:space="preserve"> (e.g., direct short-term results like # of students served, workshops held, etc</w:t>
            </w:r>
            <w:r w:rsidR="001945DC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 xml:space="preserve">) or </w:t>
            </w:r>
            <w:r>
              <w:rPr>
                <w:i/>
                <w:color w:val="000000"/>
                <w:sz w:val="22"/>
                <w:szCs w:val="22"/>
              </w:rPr>
              <w:t>outcomes</w:t>
            </w:r>
            <w:r>
              <w:rPr>
                <w:color w:val="000000"/>
                <w:sz w:val="22"/>
                <w:szCs w:val="22"/>
              </w:rPr>
              <w:t xml:space="preserve"> (e.g., longer-term results like course success rates or degrees earned) for your goal.</w:t>
            </w:r>
          </w:p>
        </w:tc>
        <w:tc>
          <w:tcPr>
            <w:tcW w:w="2430" w:type="dxa"/>
            <w:shd w:val="clear" w:color="auto" w:fill="F2F2F2"/>
            <w:vAlign w:val="center"/>
          </w:tcPr>
          <w:p w14:paraId="00000166" w14:textId="3A4DC6C7" w:rsidR="009F12A4" w:rsidRDefault="003955E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Educational Master Plan (</w:t>
            </w:r>
            <w:r w:rsidR="00EE7A6D">
              <w:rPr>
                <w:color w:val="000000"/>
                <w:sz w:val="22"/>
                <w:szCs w:val="22"/>
              </w:rPr>
              <w:t>EMP</w:t>
            </w:r>
            <w:r>
              <w:rPr>
                <w:color w:val="000000"/>
                <w:sz w:val="22"/>
                <w:szCs w:val="22"/>
              </w:rPr>
              <w:t>)</w:t>
            </w:r>
            <w:r w:rsidR="00EE7A6D">
              <w:rPr>
                <w:color w:val="000000"/>
                <w:sz w:val="22"/>
                <w:szCs w:val="22"/>
              </w:rPr>
              <w:t xml:space="preserve"> Alignment </w:t>
            </w:r>
          </w:p>
        </w:tc>
        <w:tc>
          <w:tcPr>
            <w:tcW w:w="3420" w:type="dxa"/>
            <w:shd w:val="clear" w:color="auto" w:fill="F2F2F2"/>
            <w:vAlign w:val="center"/>
          </w:tcPr>
          <w:p w14:paraId="00000167" w14:textId="77777777" w:rsidR="009F12A4" w:rsidRDefault="00EE7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Do your goals target a specific identity group or apply more generally to all students?</w:t>
            </w:r>
          </w:p>
        </w:tc>
        <w:tc>
          <w:tcPr>
            <w:tcW w:w="3510" w:type="dxa"/>
            <w:shd w:val="clear" w:color="auto" w:fill="F2F2F2"/>
            <w:vAlign w:val="center"/>
          </w:tcPr>
          <w:p w14:paraId="00000168" w14:textId="742C1B44" w:rsidR="009F12A4" w:rsidRPr="00DC6249" w:rsidRDefault="00316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tag w:val="goog_rdk_16"/>
                <w:id w:val="-1512438079"/>
              </w:sdtPr>
              <w:sdtEndPr/>
              <w:sdtContent>
                <w:r w:rsidR="007D7303" w:rsidRPr="00DC6249">
                  <w:rPr>
                    <w:sz w:val="22"/>
                    <w:szCs w:val="22"/>
                  </w:rPr>
                  <w:t>Do your goals target improvement in Student Centered Funding Formula (</w:t>
                </w:r>
              </w:sdtContent>
            </w:sdt>
            <w:r w:rsidR="00EE7A6D" w:rsidRPr="00DC6249">
              <w:rPr>
                <w:color w:val="000000"/>
                <w:sz w:val="22"/>
                <w:szCs w:val="22"/>
              </w:rPr>
              <w:t>SCFF</w:t>
            </w:r>
            <w:r w:rsidR="007D7303" w:rsidRPr="00DC6249">
              <w:rPr>
                <w:color w:val="000000"/>
                <w:sz w:val="22"/>
                <w:szCs w:val="22"/>
              </w:rPr>
              <w:t>)</w:t>
            </w:r>
            <w:r w:rsidR="00EE7A6D" w:rsidRPr="00DC6249">
              <w:rPr>
                <w:color w:val="000000"/>
                <w:sz w:val="22"/>
                <w:szCs w:val="22"/>
              </w:rPr>
              <w:t xml:space="preserve"> </w:t>
            </w:r>
            <w:r w:rsidR="007D7303" w:rsidRPr="00DC6249">
              <w:rPr>
                <w:color w:val="000000"/>
                <w:sz w:val="22"/>
                <w:szCs w:val="22"/>
              </w:rPr>
              <w:t>m</w:t>
            </w:r>
            <w:r w:rsidR="00EE7A6D" w:rsidRPr="00DC6249">
              <w:rPr>
                <w:color w:val="000000"/>
                <w:sz w:val="22"/>
                <w:szCs w:val="22"/>
              </w:rPr>
              <w:t>etric</w:t>
            </w:r>
            <w:r w:rsidR="007D7303" w:rsidRPr="00DC6249">
              <w:rPr>
                <w:color w:val="000000"/>
                <w:sz w:val="22"/>
                <w:szCs w:val="22"/>
              </w:rPr>
              <w:t>s?</w:t>
            </w:r>
            <w:r w:rsidR="00EE7A6D" w:rsidRPr="00DC6249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9F12A4" w14:paraId="651778EA" w14:textId="77777777" w:rsidTr="000674F4">
        <w:tc>
          <w:tcPr>
            <w:tcW w:w="1705" w:type="dxa"/>
          </w:tcPr>
          <w:p w14:paraId="00000169" w14:textId="77777777" w:rsidR="009F12A4" w:rsidRDefault="00EE7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1.</w:t>
            </w:r>
          </w:p>
        </w:tc>
        <w:tc>
          <w:tcPr>
            <w:tcW w:w="3078" w:type="dxa"/>
          </w:tcPr>
          <w:p w14:paraId="0000016A" w14:textId="77777777" w:rsidR="009F12A4" w:rsidRDefault="009F1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000016B" w14:textId="30431DB8" w:rsidR="009F12A4" w:rsidRPr="0081150A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07503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 w:rsidRPr="008115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 w:rsidRPr="0081150A">
              <w:rPr>
                <w:sz w:val="22"/>
                <w:szCs w:val="22"/>
              </w:rPr>
              <w:t xml:space="preserve"> Equity </w:t>
            </w:r>
          </w:p>
          <w:p w14:paraId="0000016C" w14:textId="4E1AA3AB" w:rsidR="009F12A4" w:rsidRPr="0081150A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70879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 w:rsidRPr="008115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 w:rsidRPr="0081150A">
              <w:rPr>
                <w:sz w:val="22"/>
                <w:szCs w:val="22"/>
              </w:rPr>
              <w:t xml:space="preserve"> Access </w:t>
            </w:r>
          </w:p>
          <w:p w14:paraId="0000016D" w14:textId="287EA351" w:rsidR="009F12A4" w:rsidRPr="0081150A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27610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 w:rsidRPr="008115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 w:rsidRPr="0081150A">
              <w:rPr>
                <w:sz w:val="22"/>
                <w:szCs w:val="22"/>
              </w:rPr>
              <w:t xml:space="preserve"> Pedagogy and Praxis</w:t>
            </w:r>
          </w:p>
          <w:p w14:paraId="0000016E" w14:textId="52CB0B8E" w:rsidR="009F12A4" w:rsidRPr="0081150A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39662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 w:rsidRPr="008115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 w:rsidRPr="0081150A">
              <w:rPr>
                <w:sz w:val="22"/>
                <w:szCs w:val="22"/>
              </w:rPr>
              <w:t xml:space="preserve"> Academic and Career Success</w:t>
            </w:r>
          </w:p>
          <w:p w14:paraId="0000016F" w14:textId="170D2686" w:rsidR="009F12A4" w:rsidRPr="0081150A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51999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 w:rsidRPr="008115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 w:rsidRPr="0081150A">
              <w:rPr>
                <w:sz w:val="22"/>
                <w:szCs w:val="22"/>
              </w:rPr>
              <w:t xml:space="preserve"> Community and Partnerships </w:t>
            </w:r>
          </w:p>
          <w:p w14:paraId="00000170" w14:textId="77777777" w:rsidR="009F12A4" w:rsidRPr="0081150A" w:rsidRDefault="009F1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14:paraId="00000171" w14:textId="5C8CC7CE" w:rsidR="009F12A4" w:rsidRPr="0081150A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9971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 w:rsidRPr="008115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26E6C" w:rsidRPr="0081150A">
              <w:rPr>
                <w:sz w:val="22"/>
                <w:szCs w:val="22"/>
              </w:rPr>
              <w:t xml:space="preserve"> </w:t>
            </w:r>
            <w:r w:rsidR="00EE7A6D" w:rsidRPr="0081150A">
              <w:rPr>
                <w:sz w:val="22"/>
                <w:szCs w:val="22"/>
              </w:rPr>
              <w:t>All students</w:t>
            </w:r>
          </w:p>
          <w:p w14:paraId="00000172" w14:textId="6C596DC2" w:rsidR="009F12A4" w:rsidRPr="0081150A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363566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 w:rsidRPr="008115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 w:rsidRPr="0081150A">
              <w:rPr>
                <w:sz w:val="22"/>
                <w:szCs w:val="22"/>
              </w:rPr>
              <w:t xml:space="preserve"> African American/Black </w:t>
            </w:r>
          </w:p>
          <w:p w14:paraId="00000173" w14:textId="26654985" w:rsidR="009F12A4" w:rsidRPr="0081150A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62148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 w:rsidRPr="008115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 w:rsidRPr="0081150A">
              <w:rPr>
                <w:sz w:val="22"/>
                <w:szCs w:val="22"/>
              </w:rPr>
              <w:t xml:space="preserve"> Latinx</w:t>
            </w:r>
          </w:p>
          <w:p w14:paraId="00000174" w14:textId="591F06A8" w:rsidR="009F12A4" w:rsidRPr="0081150A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31849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 w:rsidRPr="008115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 w:rsidRPr="0081150A">
              <w:rPr>
                <w:sz w:val="22"/>
                <w:szCs w:val="22"/>
              </w:rPr>
              <w:t xml:space="preserve"> Native American/Alaska Native</w:t>
            </w:r>
          </w:p>
          <w:p w14:paraId="00000175" w14:textId="4A87D664" w:rsidR="009F12A4" w:rsidRPr="0081150A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148122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 w:rsidRPr="008115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 w:rsidRPr="0081150A">
              <w:rPr>
                <w:sz w:val="22"/>
                <w:szCs w:val="22"/>
              </w:rPr>
              <w:t xml:space="preserve"> Pacific Islander/Hawaiian</w:t>
            </w:r>
          </w:p>
          <w:p w14:paraId="00000176" w14:textId="696495ED" w:rsidR="009F12A4" w:rsidRPr="0081150A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06318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 w:rsidRPr="008115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 w:rsidRPr="0081150A">
              <w:rPr>
                <w:sz w:val="22"/>
                <w:szCs w:val="22"/>
              </w:rPr>
              <w:t xml:space="preserve"> Disabled</w:t>
            </w:r>
          </w:p>
          <w:p w14:paraId="00000177" w14:textId="3889829A" w:rsidR="009F12A4" w:rsidRPr="0081150A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39544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 w:rsidRPr="008115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 w:rsidRPr="0081150A">
              <w:rPr>
                <w:sz w:val="22"/>
                <w:szCs w:val="22"/>
              </w:rPr>
              <w:t xml:space="preserve"> Foster Youth</w:t>
            </w:r>
          </w:p>
          <w:p w14:paraId="00000178" w14:textId="3561FFDA" w:rsidR="009F12A4" w:rsidRPr="0081150A" w:rsidRDefault="0031602B">
            <w:pPr>
              <w:rPr>
                <w:sz w:val="22"/>
                <w:szCs w:val="22"/>
              </w:rPr>
            </w:pPr>
            <w:sdt>
              <w:sdtPr>
                <w:tag w:val="goog_rdk_17"/>
                <w:id w:val="-331212649"/>
              </w:sdtPr>
              <w:sdtEndPr/>
              <w:sdtContent/>
            </w:sdt>
            <w:sdt>
              <w:sdtPr>
                <w:id w:val="-1787114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 w:rsidRPr="0081150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EE7A6D" w:rsidRPr="0081150A">
              <w:rPr>
                <w:sz w:val="22"/>
                <w:szCs w:val="22"/>
              </w:rPr>
              <w:t xml:space="preserve"> LGBT</w:t>
            </w:r>
          </w:p>
          <w:p w14:paraId="00000179" w14:textId="42A3C9FB" w:rsidR="009F12A4" w:rsidRPr="0081150A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02816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 w:rsidRPr="008115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 w:rsidRPr="0081150A">
              <w:rPr>
                <w:sz w:val="22"/>
                <w:szCs w:val="22"/>
              </w:rPr>
              <w:t xml:space="preserve"> DI Gender</w:t>
            </w:r>
          </w:p>
          <w:p w14:paraId="0000017A" w14:textId="0CA96ED6" w:rsidR="009F12A4" w:rsidRPr="0081150A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76667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 w:rsidRPr="008115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 w:rsidRPr="0081150A">
              <w:rPr>
                <w:sz w:val="22"/>
                <w:szCs w:val="22"/>
              </w:rPr>
              <w:t xml:space="preserve"> Other</w:t>
            </w:r>
            <w:r w:rsidR="00EE7A6D" w:rsidRPr="0081150A">
              <w:rPr>
                <w:sz w:val="22"/>
                <w:szCs w:val="22"/>
                <w:u w:val="single"/>
              </w:rPr>
              <w:t xml:space="preserve">   </w:t>
            </w:r>
          </w:p>
          <w:p w14:paraId="0000017B" w14:textId="77777777" w:rsidR="009F12A4" w:rsidRPr="0081150A" w:rsidRDefault="00EE7A6D">
            <w:pPr>
              <w:rPr>
                <w:sz w:val="22"/>
                <w:szCs w:val="22"/>
                <w:u w:val="single"/>
              </w:rPr>
            </w:pPr>
            <w:r w:rsidRPr="0081150A">
              <w:rPr>
                <w:sz w:val="22"/>
                <w:szCs w:val="22"/>
                <w:u w:val="single"/>
              </w:rPr>
              <w:tab/>
            </w:r>
            <w:r w:rsidRPr="0081150A">
              <w:rPr>
                <w:sz w:val="22"/>
                <w:szCs w:val="22"/>
                <w:u w:val="single"/>
              </w:rPr>
              <w:tab/>
            </w:r>
          </w:p>
          <w:p w14:paraId="0000017C" w14:textId="77777777" w:rsidR="009F12A4" w:rsidRPr="0081150A" w:rsidRDefault="009F12A4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14:paraId="0000017D" w14:textId="1167CEA0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67654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Enrollment/FTES </w:t>
            </w:r>
          </w:p>
          <w:p w14:paraId="0000017E" w14:textId="538BAE46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80338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93102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493102">
              <w:rPr>
                <w:sz w:val="22"/>
                <w:szCs w:val="22"/>
              </w:rPr>
              <w:t xml:space="preserve"> </w:t>
            </w:r>
            <w:r w:rsidR="00EE7A6D" w:rsidRPr="0081150A">
              <w:rPr>
                <w:sz w:val="22"/>
                <w:szCs w:val="22"/>
              </w:rPr>
              <w:t>Transfer</w:t>
            </w:r>
            <w:r w:rsidR="00B92AE0">
              <w:rPr>
                <w:sz w:val="22"/>
                <w:szCs w:val="22"/>
              </w:rPr>
              <w:t>-</w:t>
            </w:r>
            <w:r w:rsidR="00EE7A6D" w:rsidRPr="0081150A">
              <w:rPr>
                <w:sz w:val="22"/>
                <w:szCs w:val="22"/>
              </w:rPr>
              <w:t xml:space="preserve">level English, math or ESL achievement </w:t>
            </w:r>
          </w:p>
          <w:p w14:paraId="0000017F" w14:textId="46DB9CD3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79151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Degree or certificate completion</w:t>
            </w:r>
          </w:p>
          <w:p w14:paraId="00000180" w14:textId="259C8288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897889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Transfer</w:t>
            </w:r>
          </w:p>
          <w:p w14:paraId="00000181" w14:textId="56B4DA1B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3053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CTE Units</w:t>
            </w:r>
          </w:p>
          <w:p w14:paraId="00000182" w14:textId="6F747B95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53995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Attainment of a Living Wage</w:t>
            </w:r>
          </w:p>
          <w:p w14:paraId="00000183" w14:textId="30918417" w:rsidR="009F12A4" w:rsidRDefault="00316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189927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26E6C">
              <w:rPr>
                <w:color w:val="000000"/>
                <w:sz w:val="22"/>
                <w:szCs w:val="22"/>
              </w:rPr>
              <w:t xml:space="preserve"> </w:t>
            </w:r>
            <w:r w:rsidR="00EE7A6D">
              <w:rPr>
                <w:color w:val="000000"/>
                <w:sz w:val="22"/>
                <w:szCs w:val="22"/>
              </w:rPr>
              <w:t>Supplemental Metric (Financial aid or AB 540)</w:t>
            </w:r>
          </w:p>
          <w:p w14:paraId="00000184" w14:textId="02EF35A6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384421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26E6C">
              <w:rPr>
                <w:sz w:val="22"/>
                <w:szCs w:val="22"/>
              </w:rPr>
              <w:t xml:space="preserve"> </w:t>
            </w:r>
            <w:r w:rsidR="00EE7A6D">
              <w:rPr>
                <w:sz w:val="22"/>
                <w:szCs w:val="22"/>
              </w:rPr>
              <w:t>Other</w:t>
            </w:r>
            <w:r w:rsidR="00EE7A6D"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 w:rsidR="00EE7A6D"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00000185" w14:textId="77777777" w:rsidR="009F12A4" w:rsidRDefault="009F1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</w:p>
        </w:tc>
      </w:tr>
      <w:tr w:rsidR="009F12A4" w14:paraId="50869893" w14:textId="77777777" w:rsidTr="000674F4">
        <w:tc>
          <w:tcPr>
            <w:tcW w:w="1705" w:type="dxa"/>
          </w:tcPr>
          <w:p w14:paraId="00000186" w14:textId="3BCB1BD2" w:rsidR="009F12A4" w:rsidRDefault="00AB34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  <w:r>
              <w:lastRenderedPageBreak/>
              <w:br w:type="page"/>
            </w:r>
            <w:r w:rsidR="00EE7A6D">
              <w:rPr>
                <w:color w:val="000000"/>
                <w:sz w:val="22"/>
                <w:szCs w:val="22"/>
              </w:rPr>
              <w:t>2.</w:t>
            </w:r>
          </w:p>
        </w:tc>
        <w:tc>
          <w:tcPr>
            <w:tcW w:w="3078" w:type="dxa"/>
          </w:tcPr>
          <w:p w14:paraId="00000187" w14:textId="77777777" w:rsidR="009F12A4" w:rsidRDefault="009F1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0000188" w14:textId="66FD4D48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9350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Equity </w:t>
            </w:r>
          </w:p>
          <w:p w14:paraId="00000189" w14:textId="0D7759FA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94645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Access </w:t>
            </w:r>
          </w:p>
          <w:p w14:paraId="0000018A" w14:textId="2A4E55F3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628780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Pedagogy and Praxis</w:t>
            </w:r>
          </w:p>
          <w:p w14:paraId="0000018B" w14:textId="38A6D237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6233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Academic and Career Success</w:t>
            </w:r>
          </w:p>
          <w:p w14:paraId="0000018C" w14:textId="16F65712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05972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Community and Partnerships </w:t>
            </w:r>
          </w:p>
          <w:p w14:paraId="0000018D" w14:textId="77777777" w:rsidR="009F12A4" w:rsidRDefault="009F1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3420" w:type="dxa"/>
          </w:tcPr>
          <w:p w14:paraId="0000018E" w14:textId="099D2CB8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77612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26E6C">
              <w:rPr>
                <w:sz w:val="22"/>
                <w:szCs w:val="22"/>
              </w:rPr>
              <w:t xml:space="preserve"> </w:t>
            </w:r>
            <w:r w:rsidR="00EE7A6D">
              <w:rPr>
                <w:sz w:val="22"/>
                <w:szCs w:val="22"/>
              </w:rPr>
              <w:t>All students</w:t>
            </w:r>
          </w:p>
          <w:p w14:paraId="0000018F" w14:textId="4B4AD9A2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59330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African American/Black </w:t>
            </w:r>
          </w:p>
          <w:p w14:paraId="00000190" w14:textId="79151501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6169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Latinx</w:t>
            </w:r>
          </w:p>
          <w:p w14:paraId="00000191" w14:textId="548AAC68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548998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Native American/Alaska Native</w:t>
            </w:r>
          </w:p>
          <w:p w14:paraId="00000192" w14:textId="7D86BA22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97320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Pacific Islander/Hawaiian</w:t>
            </w:r>
          </w:p>
          <w:p w14:paraId="1DC2D088" w14:textId="77777777" w:rsidR="00D26E6C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53251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Disabled</w:t>
            </w:r>
          </w:p>
          <w:p w14:paraId="00000194" w14:textId="6D5E6449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02113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Foster Youth</w:t>
            </w:r>
          </w:p>
          <w:p w14:paraId="00000195" w14:textId="4218794B" w:rsidR="009F12A4" w:rsidRPr="0081150A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463880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 w:rsidRPr="008115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 w:rsidRPr="0081150A">
              <w:rPr>
                <w:sz w:val="22"/>
                <w:szCs w:val="22"/>
              </w:rPr>
              <w:t xml:space="preserve"> LGBT</w:t>
            </w:r>
          </w:p>
          <w:p w14:paraId="00000196" w14:textId="50617B0B" w:rsidR="009F12A4" w:rsidRPr="0081150A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1273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 w:rsidRPr="008115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 w:rsidRPr="0081150A">
              <w:rPr>
                <w:sz w:val="22"/>
                <w:szCs w:val="22"/>
              </w:rPr>
              <w:t xml:space="preserve"> DI Gender</w:t>
            </w:r>
          </w:p>
          <w:p w14:paraId="00000197" w14:textId="6E2196AF" w:rsidR="009F12A4" w:rsidRPr="00493102" w:rsidRDefault="0031602B">
            <w:pPr>
              <w:rPr>
                <w:color w:val="00B0F0"/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4285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 w:rsidRPr="008115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 w:rsidRPr="0081150A">
              <w:rPr>
                <w:sz w:val="22"/>
                <w:szCs w:val="22"/>
              </w:rPr>
              <w:t xml:space="preserve"> Other</w:t>
            </w:r>
            <w:r w:rsidR="00EE7A6D" w:rsidRPr="0081150A">
              <w:rPr>
                <w:sz w:val="22"/>
                <w:szCs w:val="22"/>
                <w:u w:val="single"/>
              </w:rPr>
              <w:t xml:space="preserve">   </w:t>
            </w:r>
          </w:p>
          <w:p w14:paraId="00000198" w14:textId="77777777" w:rsidR="009F12A4" w:rsidRDefault="00EE7A6D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00000199" w14:textId="77777777" w:rsidR="009F12A4" w:rsidRDefault="009F1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3510" w:type="dxa"/>
          </w:tcPr>
          <w:p w14:paraId="0000019A" w14:textId="3BD3174E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439095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Enrollment/FTES </w:t>
            </w:r>
          </w:p>
          <w:p w14:paraId="0000019B" w14:textId="776EB5C4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09101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Transfer</w:t>
            </w:r>
            <w:r w:rsidR="00B92AE0">
              <w:rPr>
                <w:sz w:val="22"/>
                <w:szCs w:val="22"/>
              </w:rPr>
              <w:t>-</w:t>
            </w:r>
            <w:r w:rsidR="00EE7A6D">
              <w:rPr>
                <w:sz w:val="22"/>
                <w:szCs w:val="22"/>
              </w:rPr>
              <w:t xml:space="preserve">level English, math or ESL achievement </w:t>
            </w:r>
          </w:p>
          <w:p w14:paraId="0000019C" w14:textId="6BCAAD62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346193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Degree or certificate completion</w:t>
            </w:r>
          </w:p>
          <w:p w14:paraId="0000019D" w14:textId="0FA2ED73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457449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Transfer</w:t>
            </w:r>
          </w:p>
          <w:p w14:paraId="0000019E" w14:textId="4C247688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35633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CTE Units</w:t>
            </w:r>
          </w:p>
          <w:p w14:paraId="0000019F" w14:textId="4CFC31C1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501695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Attainment of a Living Wage</w:t>
            </w:r>
          </w:p>
          <w:p w14:paraId="000001A0" w14:textId="189107C3" w:rsidR="009F12A4" w:rsidRDefault="00316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101447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26E6C">
              <w:rPr>
                <w:color w:val="000000"/>
                <w:sz w:val="22"/>
                <w:szCs w:val="22"/>
              </w:rPr>
              <w:t xml:space="preserve"> </w:t>
            </w:r>
            <w:r w:rsidR="00EE7A6D">
              <w:rPr>
                <w:color w:val="000000"/>
                <w:sz w:val="22"/>
                <w:szCs w:val="22"/>
              </w:rPr>
              <w:t>Supplemental Metric (Financial aid or AB 540)</w:t>
            </w:r>
          </w:p>
          <w:p w14:paraId="000001A1" w14:textId="2727F1A1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71922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26E6C">
              <w:rPr>
                <w:sz w:val="22"/>
                <w:szCs w:val="22"/>
              </w:rPr>
              <w:t xml:space="preserve"> </w:t>
            </w:r>
            <w:r w:rsidR="00EE7A6D">
              <w:rPr>
                <w:sz w:val="22"/>
                <w:szCs w:val="22"/>
              </w:rPr>
              <w:t>Other</w:t>
            </w:r>
            <w:r w:rsidR="00EE7A6D"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 w:rsidR="00EE7A6D"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000001A2" w14:textId="77777777" w:rsidR="009F12A4" w:rsidRDefault="009F1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</w:p>
        </w:tc>
      </w:tr>
      <w:tr w:rsidR="009F12A4" w14:paraId="56982B00" w14:textId="77777777" w:rsidTr="000674F4">
        <w:tc>
          <w:tcPr>
            <w:tcW w:w="1705" w:type="dxa"/>
          </w:tcPr>
          <w:p w14:paraId="000001A3" w14:textId="77777777" w:rsidR="009F12A4" w:rsidRDefault="00EE7A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3.</w:t>
            </w:r>
          </w:p>
        </w:tc>
        <w:tc>
          <w:tcPr>
            <w:tcW w:w="3078" w:type="dxa"/>
          </w:tcPr>
          <w:p w14:paraId="000001A4" w14:textId="77777777" w:rsidR="009F12A4" w:rsidRDefault="009F1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00001A5" w14:textId="17CF844A" w:rsidR="009F12A4" w:rsidRPr="0081150A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8241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 w:rsidRPr="008115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 w:rsidRPr="0081150A">
              <w:rPr>
                <w:sz w:val="22"/>
                <w:szCs w:val="22"/>
              </w:rPr>
              <w:t xml:space="preserve"> Equity </w:t>
            </w:r>
          </w:p>
          <w:p w14:paraId="000001A6" w14:textId="242ECBDA" w:rsidR="009F12A4" w:rsidRPr="0081150A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6332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 w:rsidRPr="008115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 w:rsidRPr="0081150A">
              <w:rPr>
                <w:sz w:val="22"/>
                <w:szCs w:val="22"/>
              </w:rPr>
              <w:t xml:space="preserve"> Access </w:t>
            </w:r>
          </w:p>
          <w:p w14:paraId="000001A7" w14:textId="0CD56ED8" w:rsidR="009F12A4" w:rsidRPr="0081150A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658926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 w:rsidRPr="008115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 w:rsidRPr="0081150A">
              <w:rPr>
                <w:sz w:val="22"/>
                <w:szCs w:val="22"/>
              </w:rPr>
              <w:t xml:space="preserve"> Pedagogy and Praxis</w:t>
            </w:r>
          </w:p>
          <w:p w14:paraId="000001A8" w14:textId="3F947BEA" w:rsidR="009F12A4" w:rsidRPr="0081150A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49027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 w:rsidRPr="008115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 w:rsidRPr="0081150A">
              <w:rPr>
                <w:sz w:val="22"/>
                <w:szCs w:val="22"/>
              </w:rPr>
              <w:t xml:space="preserve"> Academic and Career Success</w:t>
            </w:r>
          </w:p>
          <w:p w14:paraId="000001A9" w14:textId="69D7BEDF" w:rsidR="009F12A4" w:rsidRPr="0081150A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452840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 w:rsidRPr="008115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 w:rsidRPr="0081150A">
              <w:rPr>
                <w:sz w:val="22"/>
                <w:szCs w:val="22"/>
              </w:rPr>
              <w:t xml:space="preserve"> Community and Partnerships </w:t>
            </w:r>
          </w:p>
          <w:p w14:paraId="000001AA" w14:textId="77777777" w:rsidR="009F12A4" w:rsidRPr="0081150A" w:rsidRDefault="009F1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14:paraId="000001AB" w14:textId="63655420" w:rsidR="009F12A4" w:rsidRPr="0081150A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03419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 w:rsidRPr="008115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26E6C" w:rsidRPr="0081150A">
              <w:rPr>
                <w:sz w:val="22"/>
                <w:szCs w:val="22"/>
              </w:rPr>
              <w:t xml:space="preserve"> </w:t>
            </w:r>
            <w:r w:rsidR="00EE7A6D" w:rsidRPr="0081150A">
              <w:rPr>
                <w:sz w:val="22"/>
                <w:szCs w:val="22"/>
              </w:rPr>
              <w:t>All students</w:t>
            </w:r>
          </w:p>
          <w:p w14:paraId="000001AC" w14:textId="03FF12F4" w:rsidR="009F12A4" w:rsidRPr="0081150A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1042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 w:rsidRPr="008115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 w:rsidRPr="0081150A">
              <w:rPr>
                <w:sz w:val="22"/>
                <w:szCs w:val="22"/>
              </w:rPr>
              <w:t xml:space="preserve"> African American/Black </w:t>
            </w:r>
          </w:p>
          <w:p w14:paraId="000001AD" w14:textId="3290577B" w:rsidR="009F12A4" w:rsidRPr="0081150A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56307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 w:rsidRPr="008115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 w:rsidRPr="0081150A">
              <w:rPr>
                <w:sz w:val="22"/>
                <w:szCs w:val="22"/>
              </w:rPr>
              <w:t xml:space="preserve"> Latinx</w:t>
            </w:r>
          </w:p>
          <w:p w14:paraId="000001AE" w14:textId="39A6F6B9" w:rsidR="009F12A4" w:rsidRPr="0081150A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06812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 w:rsidRPr="008115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 w:rsidRPr="0081150A">
              <w:rPr>
                <w:sz w:val="22"/>
                <w:szCs w:val="22"/>
              </w:rPr>
              <w:t xml:space="preserve"> Native American/Alaska Native</w:t>
            </w:r>
          </w:p>
          <w:p w14:paraId="000001AF" w14:textId="7CF8F8DC" w:rsidR="009F12A4" w:rsidRPr="0081150A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70248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 w:rsidRPr="008115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 w:rsidRPr="0081150A">
              <w:rPr>
                <w:sz w:val="22"/>
                <w:szCs w:val="22"/>
              </w:rPr>
              <w:t xml:space="preserve"> Pacific Islander/Hawaiian</w:t>
            </w:r>
          </w:p>
          <w:p w14:paraId="000001B0" w14:textId="0C22136F" w:rsidR="009F12A4" w:rsidRPr="0081150A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81650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 w:rsidRPr="008115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 w:rsidRPr="0081150A">
              <w:rPr>
                <w:sz w:val="22"/>
                <w:szCs w:val="22"/>
              </w:rPr>
              <w:t xml:space="preserve"> Disabled</w:t>
            </w:r>
          </w:p>
          <w:p w14:paraId="000001B1" w14:textId="3E97E45B" w:rsidR="009F12A4" w:rsidRPr="0081150A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193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 w:rsidRPr="0081150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 w:rsidRPr="0081150A">
              <w:rPr>
                <w:sz w:val="22"/>
                <w:szCs w:val="22"/>
              </w:rPr>
              <w:t xml:space="preserve"> Foster Youth</w:t>
            </w:r>
          </w:p>
          <w:p w14:paraId="000001B2" w14:textId="775AB62E" w:rsidR="009F12A4" w:rsidRPr="0081150A" w:rsidRDefault="0031602B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988443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 w:rsidRPr="0081150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E7A6D" w:rsidRPr="0081150A">
              <w:rPr>
                <w:b/>
                <w:sz w:val="22"/>
                <w:szCs w:val="22"/>
              </w:rPr>
              <w:t xml:space="preserve"> </w:t>
            </w:r>
            <w:r w:rsidR="00EE7A6D" w:rsidRPr="0081150A">
              <w:rPr>
                <w:sz w:val="22"/>
                <w:szCs w:val="22"/>
              </w:rPr>
              <w:t>LGBT</w:t>
            </w:r>
          </w:p>
          <w:p w14:paraId="000001B3" w14:textId="0DCB7EEB" w:rsidR="009F12A4" w:rsidRPr="0081150A" w:rsidRDefault="0031602B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1001935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 w:rsidRPr="0081150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E7A6D" w:rsidRPr="0081150A">
              <w:rPr>
                <w:b/>
                <w:sz w:val="22"/>
                <w:szCs w:val="22"/>
              </w:rPr>
              <w:t xml:space="preserve"> </w:t>
            </w:r>
            <w:r w:rsidR="00EE7A6D" w:rsidRPr="0081150A">
              <w:rPr>
                <w:sz w:val="22"/>
                <w:szCs w:val="22"/>
              </w:rPr>
              <w:t>DI Gender</w:t>
            </w:r>
          </w:p>
          <w:p w14:paraId="000001B4" w14:textId="39FC209A" w:rsidR="009F12A4" w:rsidRPr="0081150A" w:rsidRDefault="0031602B">
            <w:pPr>
              <w:rPr>
                <w:sz w:val="22"/>
                <w:szCs w:val="22"/>
              </w:rPr>
            </w:pPr>
            <w:sdt>
              <w:sdtPr>
                <w:rPr>
                  <w:b/>
                  <w:sz w:val="22"/>
                  <w:szCs w:val="22"/>
                </w:rPr>
                <w:id w:val="-21008630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 w:rsidRPr="0081150A">
                  <w:rPr>
                    <w:rFonts w:ascii="MS Gothic" w:eastAsia="MS Gothic" w:hAnsi="MS Gothic" w:hint="eastAsia"/>
                    <w:b/>
                    <w:sz w:val="22"/>
                    <w:szCs w:val="22"/>
                  </w:rPr>
                  <w:t>☐</w:t>
                </w:r>
              </w:sdtContent>
            </w:sdt>
            <w:r w:rsidR="00EE7A6D" w:rsidRPr="0081150A">
              <w:rPr>
                <w:b/>
                <w:sz w:val="22"/>
                <w:szCs w:val="22"/>
              </w:rPr>
              <w:t xml:space="preserve"> </w:t>
            </w:r>
            <w:r w:rsidR="00EE7A6D" w:rsidRPr="0081150A">
              <w:rPr>
                <w:sz w:val="22"/>
                <w:szCs w:val="22"/>
              </w:rPr>
              <w:t>Other</w:t>
            </w:r>
            <w:r w:rsidR="00EE7A6D" w:rsidRPr="0081150A">
              <w:rPr>
                <w:b/>
                <w:sz w:val="22"/>
                <w:szCs w:val="22"/>
                <w:u w:val="single"/>
              </w:rPr>
              <w:t xml:space="preserve">   </w:t>
            </w:r>
          </w:p>
          <w:p w14:paraId="000001B5" w14:textId="77777777" w:rsidR="009F12A4" w:rsidRPr="0081150A" w:rsidRDefault="00EE7A6D">
            <w:pPr>
              <w:rPr>
                <w:b/>
                <w:sz w:val="22"/>
                <w:szCs w:val="22"/>
                <w:u w:val="single"/>
              </w:rPr>
            </w:pPr>
            <w:r w:rsidRPr="0081150A">
              <w:rPr>
                <w:b/>
                <w:sz w:val="22"/>
                <w:szCs w:val="22"/>
                <w:u w:val="single"/>
              </w:rPr>
              <w:tab/>
            </w:r>
            <w:r w:rsidRPr="0081150A">
              <w:rPr>
                <w:b/>
                <w:sz w:val="22"/>
                <w:szCs w:val="22"/>
                <w:u w:val="single"/>
              </w:rPr>
              <w:tab/>
            </w:r>
          </w:p>
          <w:p w14:paraId="000001B6" w14:textId="77777777" w:rsidR="009F12A4" w:rsidRPr="0081150A" w:rsidRDefault="009F1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14:paraId="000001B7" w14:textId="734E5D8D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8632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Enrollment/FTES </w:t>
            </w:r>
          </w:p>
          <w:p w14:paraId="000001B8" w14:textId="4D146AF6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8946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Transfer</w:t>
            </w:r>
            <w:r w:rsidR="00B92AE0">
              <w:rPr>
                <w:sz w:val="22"/>
                <w:szCs w:val="22"/>
              </w:rPr>
              <w:t>-</w:t>
            </w:r>
            <w:r w:rsidR="00EE7A6D">
              <w:rPr>
                <w:sz w:val="22"/>
                <w:szCs w:val="22"/>
              </w:rPr>
              <w:t xml:space="preserve">level English, math or ESL achievement </w:t>
            </w:r>
          </w:p>
          <w:p w14:paraId="000001B9" w14:textId="0A5BE457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1791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Degree or certificate completion</w:t>
            </w:r>
          </w:p>
          <w:p w14:paraId="52032F6F" w14:textId="77777777" w:rsidR="00D26E6C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3580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Transfer</w:t>
            </w:r>
          </w:p>
          <w:p w14:paraId="000001BB" w14:textId="4BE2B980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63899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CTE Units</w:t>
            </w:r>
          </w:p>
          <w:p w14:paraId="000001BC" w14:textId="5A393A2F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44126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E7A6D">
              <w:rPr>
                <w:sz w:val="22"/>
                <w:szCs w:val="22"/>
              </w:rPr>
              <w:t xml:space="preserve"> Attainment of a Living Wage</w:t>
            </w:r>
          </w:p>
          <w:p w14:paraId="000001BD" w14:textId="5F3D53F0" w:rsidR="009F12A4" w:rsidRDefault="003160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221947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D26E6C">
              <w:rPr>
                <w:color w:val="000000"/>
                <w:sz w:val="22"/>
                <w:szCs w:val="22"/>
              </w:rPr>
              <w:t xml:space="preserve"> </w:t>
            </w:r>
            <w:r w:rsidR="00EE7A6D">
              <w:rPr>
                <w:color w:val="000000"/>
                <w:sz w:val="22"/>
                <w:szCs w:val="22"/>
              </w:rPr>
              <w:t>Supplemental Metric (Financial aid or AB 540)</w:t>
            </w:r>
          </w:p>
          <w:p w14:paraId="000001BE" w14:textId="34BF2DBA" w:rsidR="009F12A4" w:rsidRDefault="0031602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294593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6E6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26E6C">
              <w:rPr>
                <w:sz w:val="22"/>
                <w:szCs w:val="22"/>
              </w:rPr>
              <w:t xml:space="preserve"> </w:t>
            </w:r>
            <w:r w:rsidR="00EE7A6D">
              <w:rPr>
                <w:sz w:val="22"/>
                <w:szCs w:val="22"/>
              </w:rPr>
              <w:t>Other</w:t>
            </w:r>
            <w:r w:rsidR="00EE7A6D"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 w:rsidR="00EE7A6D"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000001BF" w14:textId="77777777" w:rsidR="009F12A4" w:rsidRDefault="009F12A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</w:p>
        </w:tc>
      </w:tr>
    </w:tbl>
    <w:p w14:paraId="000001C0" w14:textId="758B1281" w:rsidR="00BA22A1" w:rsidRDefault="00BA22A1">
      <w:pPr>
        <w:rPr>
          <w:sz w:val="22"/>
          <w:szCs w:val="22"/>
        </w:rPr>
      </w:pPr>
    </w:p>
    <w:p w14:paraId="7351CC41" w14:textId="77777777" w:rsidR="00BA22A1" w:rsidRDefault="00BA22A1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14:paraId="000001C3" w14:textId="77777777" w:rsidR="009F12A4" w:rsidRPr="00F7372D" w:rsidRDefault="00EE7A6D" w:rsidP="00F7372D">
      <w:pPr>
        <w:pBdr>
          <w:top w:val="single" w:sz="4" w:space="4" w:color="CFCFCF"/>
          <w:left w:val="single" w:sz="4" w:space="4" w:color="CFCFCF"/>
          <w:bottom w:val="single" w:sz="4" w:space="4" w:color="CFCFCF"/>
          <w:right w:val="single" w:sz="4" w:space="4" w:color="CFCFCF"/>
          <w:between w:val="nil"/>
        </w:pBdr>
        <w:shd w:val="clear" w:color="auto" w:fill="F2F2F2"/>
        <w:rPr>
          <w:color w:val="000000"/>
          <w:sz w:val="28"/>
          <w:szCs w:val="28"/>
        </w:rPr>
      </w:pPr>
      <w:r w:rsidRPr="00F7372D">
        <w:rPr>
          <w:color w:val="000000"/>
          <w:sz w:val="28"/>
          <w:szCs w:val="28"/>
        </w:rPr>
        <w:lastRenderedPageBreak/>
        <w:t xml:space="preserve">Resource Requests </w:t>
      </w:r>
    </w:p>
    <w:p w14:paraId="4E6B8771" w14:textId="77777777" w:rsidR="00D2736B" w:rsidRPr="006B1C91" w:rsidRDefault="00D2736B" w:rsidP="00D2736B">
      <w:pPr>
        <w:pStyle w:val="NormalWeb"/>
        <w:rPr>
          <w:b/>
          <w:bCs/>
          <w:sz w:val="22"/>
          <w:szCs w:val="22"/>
        </w:rPr>
      </w:pPr>
      <w:r w:rsidRPr="006B1C91">
        <w:rPr>
          <w:b/>
          <w:bCs/>
          <w:sz w:val="22"/>
          <w:szCs w:val="22"/>
        </w:rPr>
        <w:t xml:space="preserve">Categorical Funding Application: </w:t>
      </w:r>
      <w:r w:rsidRPr="006B1C91">
        <w:rPr>
          <w:bCs/>
          <w:sz w:val="22"/>
          <w:szCs w:val="22"/>
        </w:rPr>
        <w:t>Some requests can be funded through categorical funds; however, this year, neither SASE nor CE is ready to open up their application process yet. Please refer to the notes below for more detailed information.</w:t>
      </w:r>
    </w:p>
    <w:p w14:paraId="0E37CC66" w14:textId="09E1F143" w:rsidR="00D2736B" w:rsidRPr="0065496A" w:rsidRDefault="00D2736B" w:rsidP="00D2736B">
      <w:pPr>
        <w:pStyle w:val="NormalWeb"/>
        <w:ind w:left="360"/>
        <w:rPr>
          <w:b/>
          <w:bCs/>
          <w:sz w:val="22"/>
          <w:szCs w:val="22"/>
        </w:rPr>
      </w:pPr>
      <w:r w:rsidRPr="0065496A">
        <w:rPr>
          <w:b/>
          <w:bCs/>
          <w:sz w:val="22"/>
          <w:szCs w:val="22"/>
        </w:rPr>
        <w:t>Note on Student Success and Equity (SASE) funding:</w:t>
      </w:r>
      <w:r w:rsidRPr="0065496A">
        <w:rPr>
          <w:bCs/>
          <w:sz w:val="22"/>
          <w:szCs w:val="22"/>
        </w:rPr>
        <w:t xml:space="preserve"> SASE is still in process of determining the amount of funding available for the year of 202</w:t>
      </w:r>
      <w:r>
        <w:rPr>
          <w:bCs/>
          <w:sz w:val="22"/>
          <w:szCs w:val="22"/>
        </w:rPr>
        <w:t>4</w:t>
      </w:r>
      <w:r w:rsidRPr="0065496A">
        <w:rPr>
          <w:bCs/>
          <w:sz w:val="22"/>
          <w:szCs w:val="22"/>
        </w:rPr>
        <w:t>-2</w:t>
      </w:r>
      <w:r>
        <w:rPr>
          <w:bCs/>
          <w:sz w:val="22"/>
          <w:szCs w:val="22"/>
        </w:rPr>
        <w:t>5</w:t>
      </w:r>
      <w:r w:rsidRPr="0065496A">
        <w:rPr>
          <w:bCs/>
          <w:sz w:val="22"/>
          <w:szCs w:val="22"/>
        </w:rPr>
        <w:t xml:space="preserve">. Once they are ready to open up the application process, SASE will inform the campus. If you have any questions, please contact administrative Tri-Chair of the SASE Committee Saleem Gilmore </w:t>
      </w:r>
      <w:hyperlink r:id="rId23" w:history="1">
        <w:r w:rsidR="00816D9F" w:rsidRPr="00FB7C78">
          <w:rPr>
            <w:rStyle w:val="Hyperlink"/>
            <w:bCs/>
            <w:sz w:val="22"/>
            <w:szCs w:val="22"/>
          </w:rPr>
          <w:t>sgilmore@chabotcollege.edu</w:t>
        </w:r>
      </w:hyperlink>
      <w:r w:rsidRPr="0065496A">
        <w:rPr>
          <w:bCs/>
          <w:sz w:val="22"/>
          <w:szCs w:val="22"/>
        </w:rPr>
        <w:t>.</w:t>
      </w:r>
    </w:p>
    <w:p w14:paraId="0DA93070" w14:textId="0EF5CEED" w:rsidR="00D2736B" w:rsidRPr="0065496A" w:rsidRDefault="00D2736B" w:rsidP="00D2736B">
      <w:pPr>
        <w:pStyle w:val="NormalWeb"/>
        <w:spacing w:before="0" w:beforeAutospacing="0" w:after="0" w:afterAutospacing="0"/>
        <w:ind w:left="360"/>
        <w:rPr>
          <w:color w:val="000000"/>
          <w:sz w:val="22"/>
          <w:szCs w:val="22"/>
        </w:rPr>
      </w:pPr>
      <w:r w:rsidRPr="0065496A">
        <w:rPr>
          <w:b/>
          <w:bCs/>
          <w:sz w:val="22"/>
          <w:szCs w:val="22"/>
        </w:rPr>
        <w:t xml:space="preserve">Note on Career Education (CE) Funding: </w:t>
      </w:r>
      <w:r w:rsidRPr="0065496A">
        <w:rPr>
          <w:bCs/>
          <w:sz w:val="22"/>
          <w:szCs w:val="22"/>
        </w:rPr>
        <w:t xml:space="preserve">CE funds </w:t>
      </w:r>
      <w:r>
        <w:rPr>
          <w:bCs/>
          <w:sz w:val="22"/>
          <w:szCs w:val="22"/>
        </w:rPr>
        <w:t>are</w:t>
      </w:r>
      <w:r w:rsidRPr="0065496A">
        <w:rPr>
          <w:bCs/>
          <w:sz w:val="22"/>
          <w:szCs w:val="22"/>
        </w:rPr>
        <w:t xml:space="preserve"> not available for new requests. Should funds become available later in the year, the CE committee will notify departments. If you have any questions, please contact administrative tri-chair of the Career Education Committee </w:t>
      </w:r>
      <w:r>
        <w:rPr>
          <w:bCs/>
          <w:sz w:val="22"/>
          <w:szCs w:val="22"/>
        </w:rPr>
        <w:t>Robin Galas</w:t>
      </w:r>
      <w:r w:rsidRPr="0065496A">
        <w:rPr>
          <w:bCs/>
          <w:sz w:val="22"/>
          <w:szCs w:val="22"/>
        </w:rPr>
        <w:t xml:space="preserve"> </w:t>
      </w:r>
      <w:hyperlink r:id="rId24" w:history="1">
        <w:r w:rsidR="005136D1" w:rsidRPr="00FB7C78">
          <w:rPr>
            <w:rStyle w:val="Hyperlink"/>
            <w:bCs/>
            <w:sz w:val="22"/>
            <w:szCs w:val="22"/>
          </w:rPr>
          <w:t>rgalas@chabotcollege.edu</w:t>
        </w:r>
      </w:hyperlink>
      <w:r w:rsidRPr="0065496A">
        <w:rPr>
          <w:bCs/>
          <w:sz w:val="22"/>
          <w:szCs w:val="22"/>
        </w:rPr>
        <w:t>.</w:t>
      </w:r>
    </w:p>
    <w:p w14:paraId="2EB3E1D3" w14:textId="77777777" w:rsidR="00D2736B" w:rsidRDefault="00D2736B" w:rsidP="00D2736B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14:paraId="45EB2AC7" w14:textId="0177530D" w:rsidR="00D2736B" w:rsidRDefault="00D2736B" w:rsidP="00D2736B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340529">
        <w:rPr>
          <w:b/>
          <w:color w:val="000000"/>
          <w:sz w:val="22"/>
          <w:szCs w:val="22"/>
        </w:rPr>
        <w:t xml:space="preserve">For </w:t>
      </w:r>
      <w:r w:rsidR="00B0394B">
        <w:rPr>
          <w:b/>
          <w:color w:val="000000"/>
          <w:sz w:val="22"/>
          <w:szCs w:val="22"/>
        </w:rPr>
        <w:t>all</w:t>
      </w:r>
      <w:r w:rsidRPr="00340529">
        <w:rPr>
          <w:b/>
          <w:color w:val="000000"/>
          <w:sz w:val="22"/>
          <w:szCs w:val="22"/>
        </w:rPr>
        <w:t xml:space="preserve"> resource requests,</w:t>
      </w:r>
      <w:r>
        <w:rPr>
          <w:color w:val="000000"/>
          <w:sz w:val="22"/>
          <w:szCs w:val="22"/>
        </w:rPr>
        <w:t xml:space="preserve"> programs should fill out the charts below so that your dean/manager can provide feedback on your resource requests when you submit this PAR template to them prior to 10/21/24. The charts will also allow you to easily rank the priority of your request</w:t>
      </w:r>
      <w:r w:rsidR="002314AF">
        <w:rPr>
          <w:color w:val="000000"/>
          <w:sz w:val="22"/>
          <w:szCs w:val="22"/>
        </w:rPr>
        <w:t>s</w:t>
      </w:r>
      <w:r>
        <w:rPr>
          <w:color w:val="000000"/>
          <w:sz w:val="22"/>
          <w:szCs w:val="22"/>
        </w:rPr>
        <w:t xml:space="preserve">. When you submit your final PAR (before or on 10/21/24), you will submit these resource requests in Cognito. The link will be provided on the </w:t>
      </w:r>
      <w:hyperlink r:id="rId25" w:anchor="Qualtrics_Links" w:history="1">
        <w:r w:rsidRPr="0033174D">
          <w:rPr>
            <w:rStyle w:val="Hyperlink"/>
            <w:sz w:val="22"/>
            <w:szCs w:val="22"/>
          </w:rPr>
          <w:t>PAR website</w:t>
        </w:r>
      </w:hyperlink>
      <w:r>
        <w:rPr>
          <w:color w:val="000000"/>
          <w:sz w:val="22"/>
          <w:szCs w:val="22"/>
        </w:rPr>
        <w:t>.</w:t>
      </w:r>
    </w:p>
    <w:p w14:paraId="4C5AA8D9" w14:textId="77777777" w:rsidR="00D2736B" w:rsidRDefault="00D2736B" w:rsidP="00D2736B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</w:p>
    <w:p w14:paraId="4C5FFED1" w14:textId="41BD2A66" w:rsidR="001E0902" w:rsidRDefault="001E0902" w:rsidP="001E0902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Criteria for distributing funding vary by committee and budget manager, but are consistently based </w:t>
      </w:r>
      <w:r w:rsidRPr="00CD02BF">
        <w:rPr>
          <w:color w:val="000000"/>
          <w:sz w:val="22"/>
          <w:szCs w:val="22"/>
        </w:rPr>
        <w:t xml:space="preserve">on the </w:t>
      </w:r>
      <w:r w:rsidRPr="002314AF">
        <w:rPr>
          <w:color w:val="000000"/>
          <w:sz w:val="22"/>
          <w:szCs w:val="22"/>
        </w:rPr>
        <w:t>“</w:t>
      </w:r>
      <w:r w:rsidRPr="002314AF">
        <w:rPr>
          <w:sz w:val="22"/>
          <w:szCs w:val="22"/>
        </w:rPr>
        <w:t>Key Documents for Planning and Resource Allocation</w:t>
      </w:r>
      <w:r w:rsidRPr="002314AF">
        <w:rPr>
          <w:color w:val="000000"/>
          <w:sz w:val="22"/>
          <w:szCs w:val="22"/>
        </w:rPr>
        <w:t>” posted</w:t>
      </w:r>
      <w:r w:rsidRPr="00CD02BF">
        <w:rPr>
          <w:color w:val="000000"/>
          <w:sz w:val="22"/>
          <w:szCs w:val="22"/>
        </w:rPr>
        <w:t xml:space="preserve"> on the </w:t>
      </w:r>
      <w:r w:rsidR="0051064B" w:rsidRPr="00CD02BF">
        <w:rPr>
          <w:color w:val="000000"/>
          <w:sz w:val="22"/>
          <w:szCs w:val="22"/>
        </w:rPr>
        <w:t xml:space="preserve"> </w:t>
      </w:r>
      <w:hyperlink r:id="rId26" w:anchor="College_Planning_Documents" w:history="1">
        <w:r w:rsidR="0051064B" w:rsidRPr="0051064B">
          <w:rPr>
            <w:rStyle w:val="Hyperlink"/>
            <w:sz w:val="22"/>
            <w:szCs w:val="22"/>
          </w:rPr>
          <w:t>PAR’s website</w:t>
        </w:r>
      </w:hyperlink>
      <w:r w:rsidR="0051064B" w:rsidRPr="00CD02BF">
        <w:rPr>
          <w:color w:val="000000"/>
          <w:sz w:val="22"/>
          <w:szCs w:val="22"/>
        </w:rPr>
        <w:t xml:space="preserve"> (e.g., the </w:t>
      </w:r>
      <w:r w:rsidR="0051064B" w:rsidRPr="00A636B0">
        <w:rPr>
          <w:sz w:val="22"/>
          <w:szCs w:val="22"/>
        </w:rPr>
        <w:t>Educational Master Plan</w:t>
      </w:r>
      <w:r w:rsidR="0051064B">
        <w:rPr>
          <w:color w:val="000000"/>
          <w:sz w:val="22"/>
          <w:szCs w:val="22"/>
        </w:rPr>
        <w:t xml:space="preserve">, </w:t>
      </w:r>
      <w:r w:rsidR="0051064B" w:rsidRPr="001E0902">
        <w:rPr>
          <w:sz w:val="22"/>
          <w:szCs w:val="22"/>
        </w:rPr>
        <w:t xml:space="preserve">the </w:t>
      </w:r>
      <w:r w:rsidR="0051064B" w:rsidRPr="00A636B0">
        <w:rPr>
          <w:sz w:val="22"/>
          <w:szCs w:val="22"/>
        </w:rPr>
        <w:t>PRAC Annual Planning Priorities</w:t>
      </w:r>
      <w:r w:rsidR="0051064B">
        <w:rPr>
          <w:sz w:val="22"/>
          <w:szCs w:val="22"/>
        </w:rPr>
        <w:t xml:space="preserve">, and </w:t>
      </w:r>
      <w:r w:rsidR="0051064B" w:rsidRPr="00180E8B">
        <w:rPr>
          <w:color w:val="000000"/>
          <w:sz w:val="22"/>
          <w:szCs w:val="22"/>
        </w:rPr>
        <w:t xml:space="preserve">the </w:t>
      </w:r>
      <w:r w:rsidR="0051064B" w:rsidRPr="0051064B">
        <w:rPr>
          <w:sz w:val="22"/>
          <w:szCs w:val="22"/>
        </w:rPr>
        <w:t>President’s College Planning Initiatives</w:t>
      </w:r>
      <w:r w:rsidR="0051064B">
        <w:rPr>
          <w:sz w:val="22"/>
          <w:szCs w:val="22"/>
        </w:rPr>
        <w:t>).</w:t>
      </w:r>
    </w:p>
    <w:p w14:paraId="1F6DB790" w14:textId="50B860A2" w:rsidR="001E0902" w:rsidRDefault="001E0902" w:rsidP="00333B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6F038C8F" w14:textId="77777777" w:rsidR="00CD4918" w:rsidRDefault="00EE7A6D" w:rsidP="00333B5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 xml:space="preserve">Contracts and Services Requests: </w:t>
      </w:r>
      <w:r>
        <w:rPr>
          <w:color w:val="000000"/>
          <w:sz w:val="22"/>
          <w:szCs w:val="22"/>
        </w:rPr>
        <w:t>Contracts and Services include things like equipment maintenance contracts, food vendors, external consultants or speakers.</w:t>
      </w:r>
    </w:p>
    <w:p w14:paraId="1B9A880F" w14:textId="648575C2" w:rsidR="006D3313" w:rsidRDefault="00EE7A6D" w:rsidP="00333B52">
      <w:pPr>
        <w:pBdr>
          <w:top w:val="nil"/>
          <w:left w:val="nil"/>
          <w:bottom w:val="nil"/>
          <w:right w:val="nil"/>
          <w:between w:val="nil"/>
        </w:pBdr>
        <w:rPr>
          <w:color w:val="0000FF"/>
          <w:sz w:val="22"/>
          <w:szCs w:val="22"/>
          <w:highlight w:val="yellow"/>
          <w:u w:val="single"/>
        </w:rPr>
      </w:pPr>
      <w:r>
        <w:rPr>
          <w:color w:val="000000"/>
          <w:sz w:val="22"/>
          <w:szCs w:val="22"/>
        </w:rPr>
        <w:t xml:space="preserve"> </w:t>
      </w:r>
    </w:p>
    <w:tbl>
      <w:tblPr>
        <w:tblStyle w:val="a4"/>
        <w:tblW w:w="1441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1260"/>
        <w:gridCol w:w="1350"/>
        <w:gridCol w:w="2430"/>
        <w:gridCol w:w="1260"/>
        <w:gridCol w:w="1170"/>
        <w:gridCol w:w="2160"/>
        <w:gridCol w:w="3960"/>
      </w:tblGrid>
      <w:tr w:rsidR="00A05B38" w14:paraId="042221FC" w14:textId="77777777" w:rsidTr="00410972">
        <w:tc>
          <w:tcPr>
            <w:tcW w:w="823" w:type="dxa"/>
            <w:shd w:val="clear" w:color="auto" w:fill="F2F2F2"/>
          </w:tcPr>
          <w:p w14:paraId="000001C7" w14:textId="77777777" w:rsidR="002F1EEF" w:rsidRDefault="002F1EEF" w:rsidP="00D7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2F2F2"/>
          </w:tcPr>
          <w:p w14:paraId="666ECF4A" w14:textId="18B829BB" w:rsidR="002F1EEF" w:rsidRDefault="002F1EEF" w:rsidP="00D7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Brief Item Description</w:t>
            </w:r>
          </w:p>
        </w:tc>
        <w:tc>
          <w:tcPr>
            <w:tcW w:w="1350" w:type="dxa"/>
            <w:shd w:val="clear" w:color="auto" w:fill="F2F2F2"/>
          </w:tcPr>
          <w:p w14:paraId="78C679F3" w14:textId="77777777" w:rsidR="002F1EEF" w:rsidRDefault="002F1EEF" w:rsidP="00D7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Request</w:t>
            </w:r>
          </w:p>
          <w:p w14:paraId="006DA03E" w14:textId="3E7710A6" w:rsidR="002F1EEF" w:rsidRDefault="002F1EEF" w:rsidP="00D7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Ranking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1909625" w14:textId="08A9099F" w:rsidR="002F1EEF" w:rsidRDefault="002F1EEF" w:rsidP="00D7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(1, 2, 3, etc. after all requests have been entered)</w:t>
            </w:r>
          </w:p>
        </w:tc>
        <w:tc>
          <w:tcPr>
            <w:tcW w:w="2430" w:type="dxa"/>
            <w:shd w:val="clear" w:color="auto" w:fill="F2F2F2"/>
          </w:tcPr>
          <w:p w14:paraId="5478FD5A" w14:textId="77777777" w:rsidR="002F1EEF" w:rsidRDefault="002F1EEF" w:rsidP="00D7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Justification</w:t>
            </w:r>
          </w:p>
          <w:p w14:paraId="000001C9" w14:textId="409C460E" w:rsidR="002F1EEF" w:rsidRDefault="002F1EEF" w:rsidP="00D7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BRIEFLY </w:t>
            </w:r>
            <w:r>
              <w:rPr>
                <w:color w:val="000000"/>
                <w:sz w:val="20"/>
                <w:szCs w:val="20"/>
              </w:rPr>
              <w:t>justify how this spending relates to the EMP, College's Annual Planning Priorities and/or President’s Planning Initiatives (2-3 sentences)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F2F2F2"/>
          </w:tcPr>
          <w:p w14:paraId="14A3BF17" w14:textId="7B7874B9" w:rsidR="002F1EEF" w:rsidRDefault="002F1EEF" w:rsidP="007C302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Year(s) Needed</w:t>
            </w:r>
          </w:p>
        </w:tc>
        <w:tc>
          <w:tcPr>
            <w:tcW w:w="1170" w:type="dxa"/>
            <w:shd w:val="clear" w:color="auto" w:fill="F2F2F2"/>
          </w:tcPr>
          <w:p w14:paraId="22F633D5" w14:textId="1A6A3E59" w:rsidR="002F1EEF" w:rsidRDefault="002F1EEF" w:rsidP="002F1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Estimated Cost </w:t>
            </w:r>
            <w:r w:rsidR="00153509">
              <w:rPr>
                <w:b/>
                <w:color w:val="000000"/>
                <w:sz w:val="20"/>
                <w:szCs w:val="20"/>
              </w:rPr>
              <w:t>Per Year</w:t>
            </w:r>
          </w:p>
          <w:p w14:paraId="16053513" w14:textId="6A466790" w:rsidR="002F1EEF" w:rsidRDefault="002F1EEF" w:rsidP="002F1EE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(Total $)</w:t>
            </w:r>
          </w:p>
        </w:tc>
        <w:tc>
          <w:tcPr>
            <w:tcW w:w="2160" w:type="dxa"/>
            <w:shd w:val="clear" w:color="auto" w:fill="F2F2F2"/>
          </w:tcPr>
          <w:p w14:paraId="000001CB" w14:textId="745E22F0" w:rsidR="002F1EEF" w:rsidRPr="002F1EEF" w:rsidRDefault="002F1EEF" w:rsidP="00D7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b/>
                <w:color w:val="000000"/>
                <w:sz w:val="20"/>
                <w:szCs w:val="20"/>
              </w:rPr>
            </w:pPr>
            <w:r w:rsidRPr="002F1EEF">
              <w:rPr>
                <w:b/>
                <w:color w:val="000000"/>
                <w:sz w:val="20"/>
                <w:szCs w:val="20"/>
              </w:rPr>
              <w:t>Are you seeking funds from any of the following categorical funds?</w:t>
            </w:r>
            <w:r w:rsidR="00266845">
              <w:rPr>
                <w:b/>
                <w:color w:val="000000"/>
                <w:sz w:val="20"/>
                <w:szCs w:val="20"/>
              </w:rPr>
              <w:t>*</w:t>
            </w:r>
          </w:p>
        </w:tc>
        <w:tc>
          <w:tcPr>
            <w:tcW w:w="3960" w:type="dxa"/>
            <w:shd w:val="clear" w:color="auto" w:fill="F2F2F2"/>
          </w:tcPr>
          <w:p w14:paraId="000001D2" w14:textId="6C6D1D0F" w:rsidR="002F1EEF" w:rsidRDefault="002F1EEF" w:rsidP="00D7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Is this item linked to other resource requests? </w:t>
            </w:r>
            <w:r w:rsidRPr="002F1EEF">
              <w:rPr>
                <w:color w:val="000000"/>
                <w:sz w:val="20"/>
                <w:szCs w:val="20"/>
              </w:rPr>
              <w:t xml:space="preserve">(Please select ‘Yes’ if this item is part of a larger resource request that involves multiple items. </w:t>
            </w:r>
            <w:r w:rsidRPr="00E45D1E">
              <w:rPr>
                <w:color w:val="000000"/>
                <w:sz w:val="20"/>
                <w:szCs w:val="20"/>
              </w:rPr>
              <w:t>This is especially important when all items in a resource request must be approved together for a project to proceed.)</w:t>
            </w:r>
          </w:p>
        </w:tc>
      </w:tr>
      <w:tr w:rsidR="00A05B38" w14:paraId="2C7E7CB7" w14:textId="77777777" w:rsidTr="00EF340B">
        <w:trPr>
          <w:trHeight w:val="40"/>
        </w:trPr>
        <w:tc>
          <w:tcPr>
            <w:tcW w:w="823" w:type="dxa"/>
            <w:vAlign w:val="center"/>
          </w:tcPr>
          <w:p w14:paraId="000001D6" w14:textId="77777777" w:rsidR="002F1EEF" w:rsidRDefault="002F1EEF" w:rsidP="00D7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Item 1</w:t>
            </w:r>
          </w:p>
        </w:tc>
        <w:tc>
          <w:tcPr>
            <w:tcW w:w="1260" w:type="dxa"/>
          </w:tcPr>
          <w:p w14:paraId="2F64E9D3" w14:textId="77777777" w:rsidR="002F1EEF" w:rsidRDefault="002F1EEF" w:rsidP="00D7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7514BAE" w14:textId="441331A9" w:rsidR="002F1EEF" w:rsidRDefault="002F1EEF" w:rsidP="00D7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00001D7" w14:textId="22DCAFCF" w:rsidR="002F1EEF" w:rsidRDefault="002F1EEF" w:rsidP="00D7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5722C847" w14:textId="77777777" w:rsidR="002F1EEF" w:rsidRDefault="0031602B" w:rsidP="00D72A1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567581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EE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F1EEF">
              <w:rPr>
                <w:sz w:val="22"/>
                <w:szCs w:val="22"/>
              </w:rPr>
              <w:t xml:space="preserve"> Annual</w:t>
            </w:r>
          </w:p>
          <w:p w14:paraId="6C6A3B5C" w14:textId="23D57B10" w:rsidR="002F1EEF" w:rsidRDefault="0031602B" w:rsidP="00D72A1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15438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EE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F1EEF">
              <w:rPr>
                <w:sz w:val="22"/>
                <w:szCs w:val="22"/>
              </w:rPr>
              <w:t xml:space="preserve"> </w:t>
            </w:r>
            <w:r w:rsidR="00A05B38">
              <w:rPr>
                <w:sz w:val="22"/>
                <w:szCs w:val="22"/>
              </w:rPr>
              <w:t>2024-25</w:t>
            </w:r>
          </w:p>
          <w:p w14:paraId="42742405" w14:textId="068193F2" w:rsidR="002F1EEF" w:rsidRDefault="0031602B" w:rsidP="00D72A1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07308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EE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F1EEF">
              <w:rPr>
                <w:sz w:val="22"/>
                <w:szCs w:val="22"/>
              </w:rPr>
              <w:t xml:space="preserve"> 202</w:t>
            </w:r>
            <w:r w:rsidR="00A05B38">
              <w:rPr>
                <w:sz w:val="22"/>
                <w:szCs w:val="22"/>
              </w:rPr>
              <w:t>5</w:t>
            </w:r>
            <w:r w:rsidR="002F1EEF">
              <w:rPr>
                <w:sz w:val="22"/>
                <w:szCs w:val="22"/>
              </w:rPr>
              <w:t>-2</w:t>
            </w:r>
            <w:r w:rsidR="00A05B38">
              <w:rPr>
                <w:sz w:val="22"/>
                <w:szCs w:val="22"/>
              </w:rPr>
              <w:t>6</w:t>
            </w:r>
          </w:p>
          <w:p w14:paraId="7C96A75C" w14:textId="6FD372E6" w:rsidR="002F1EEF" w:rsidRDefault="0031602B" w:rsidP="00D72A1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7755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EE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F1EEF">
              <w:rPr>
                <w:sz w:val="22"/>
                <w:szCs w:val="22"/>
              </w:rPr>
              <w:t xml:space="preserve"> </w:t>
            </w:r>
            <w:r w:rsidR="00A05B38">
              <w:rPr>
                <w:sz w:val="22"/>
                <w:szCs w:val="22"/>
              </w:rPr>
              <w:t>202</w:t>
            </w:r>
            <w:r w:rsidR="00CE269A">
              <w:rPr>
                <w:sz w:val="22"/>
                <w:szCs w:val="22"/>
              </w:rPr>
              <w:t>6</w:t>
            </w:r>
            <w:r w:rsidR="00A05B38">
              <w:rPr>
                <w:sz w:val="22"/>
                <w:szCs w:val="22"/>
              </w:rPr>
              <w:t>-2</w:t>
            </w:r>
            <w:r w:rsidR="00CE269A">
              <w:rPr>
                <w:sz w:val="22"/>
                <w:szCs w:val="22"/>
              </w:rPr>
              <w:t>7</w:t>
            </w:r>
          </w:p>
          <w:p w14:paraId="72917D37" w14:textId="77777777" w:rsidR="002F1EEF" w:rsidRDefault="002F1EEF" w:rsidP="00D72A1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E10F944" w14:textId="77777777" w:rsidR="002F1EEF" w:rsidRDefault="002F1EEF" w:rsidP="00D72A1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5C8E004F" w14:textId="5A1D79FB" w:rsidR="002F1EEF" w:rsidRDefault="0031602B" w:rsidP="00D72A1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50488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EE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F1EEF">
              <w:rPr>
                <w:sz w:val="22"/>
                <w:szCs w:val="22"/>
              </w:rPr>
              <w:t xml:space="preserve"> Career Education (CE)</w:t>
            </w:r>
          </w:p>
          <w:p w14:paraId="4EAEB688" w14:textId="036F8B45" w:rsidR="002F1EEF" w:rsidRDefault="0031602B" w:rsidP="00D72A1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08921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EE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F1EEF">
              <w:rPr>
                <w:sz w:val="22"/>
                <w:szCs w:val="22"/>
              </w:rPr>
              <w:t xml:space="preserve"> Student Equity and Achievement (SEA)</w:t>
            </w:r>
          </w:p>
          <w:p w14:paraId="1F9D6576" w14:textId="6CD9767B" w:rsidR="002F1EEF" w:rsidRDefault="0031602B" w:rsidP="00D72A17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264820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EE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F1EEF">
              <w:rPr>
                <w:sz w:val="22"/>
                <w:szCs w:val="22"/>
              </w:rPr>
              <w:t xml:space="preserve"> Other</w:t>
            </w:r>
          </w:p>
          <w:p w14:paraId="13E27D56" w14:textId="77777777" w:rsidR="002F1EEF" w:rsidRDefault="00410972" w:rsidP="00D72A17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000001D8" w14:textId="3464A389" w:rsidR="00493102" w:rsidRPr="00EF340B" w:rsidRDefault="00493102" w:rsidP="00D72A17">
            <w:pPr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960" w:type="dxa"/>
          </w:tcPr>
          <w:p w14:paraId="2323EDC8" w14:textId="6A655AC2" w:rsidR="002F1EEF" w:rsidRDefault="0031602B" w:rsidP="002F1EE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83676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EE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F1EEF">
              <w:rPr>
                <w:sz w:val="22"/>
                <w:szCs w:val="22"/>
              </w:rPr>
              <w:t xml:space="preserve"> Yes</w:t>
            </w:r>
          </w:p>
          <w:p w14:paraId="3465E8F3" w14:textId="64A7822B" w:rsidR="002F1EEF" w:rsidRDefault="0031602B" w:rsidP="002F1EE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68341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EE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F1EEF">
              <w:rPr>
                <w:sz w:val="22"/>
                <w:szCs w:val="22"/>
              </w:rPr>
              <w:t xml:space="preserve"> No</w:t>
            </w:r>
          </w:p>
          <w:p w14:paraId="44A67D35" w14:textId="5BDB0B65" w:rsidR="002F1EEF" w:rsidRDefault="0031602B" w:rsidP="002F1EE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065345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EE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2F1EEF">
              <w:rPr>
                <w:sz w:val="22"/>
                <w:szCs w:val="22"/>
              </w:rPr>
              <w:t xml:space="preserve"> Maybe</w:t>
            </w:r>
          </w:p>
          <w:p w14:paraId="7ED9AD96" w14:textId="77777777" w:rsidR="00A05B38" w:rsidRDefault="00A05B38" w:rsidP="00A05B38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If you select Yes or Maybe, please list out the other requests this item is linked to: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38D7129B" w14:textId="5094FDCE" w:rsidR="00A05B38" w:rsidRPr="002F1EEF" w:rsidRDefault="00A05B38" w:rsidP="00A05B38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  <w:t xml:space="preserve"> </w:t>
            </w:r>
          </w:p>
          <w:p w14:paraId="000001E0" w14:textId="3B30D76D" w:rsidR="002F1EEF" w:rsidRDefault="00A05B38" w:rsidP="00D72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A05B38" w14:paraId="0B834CDA" w14:textId="77777777" w:rsidTr="00410972">
        <w:tc>
          <w:tcPr>
            <w:tcW w:w="823" w:type="dxa"/>
            <w:vAlign w:val="center"/>
          </w:tcPr>
          <w:p w14:paraId="000001E7" w14:textId="77777777" w:rsidR="002F1EEF" w:rsidRDefault="002F1EEF" w:rsidP="00D7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Item 2</w:t>
            </w:r>
          </w:p>
        </w:tc>
        <w:tc>
          <w:tcPr>
            <w:tcW w:w="1260" w:type="dxa"/>
          </w:tcPr>
          <w:p w14:paraId="2162BBEE" w14:textId="77777777" w:rsidR="002F1EEF" w:rsidRDefault="002F1EEF" w:rsidP="00D7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14:paraId="7253ECDA" w14:textId="4D6B1DCA" w:rsidR="002F1EEF" w:rsidRDefault="002F1EEF" w:rsidP="00D7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00001E8" w14:textId="54D10905" w:rsidR="002F1EEF" w:rsidRDefault="002F1EEF" w:rsidP="00D7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717434FD" w14:textId="77777777" w:rsidR="00CE269A" w:rsidRDefault="0031602B" w:rsidP="00CE269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51031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69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E269A">
              <w:rPr>
                <w:sz w:val="22"/>
                <w:szCs w:val="22"/>
              </w:rPr>
              <w:t xml:space="preserve"> Annual</w:t>
            </w:r>
          </w:p>
          <w:p w14:paraId="1221B218" w14:textId="77777777" w:rsidR="00CE269A" w:rsidRDefault="0031602B" w:rsidP="00CE269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41038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69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E269A">
              <w:rPr>
                <w:sz w:val="22"/>
                <w:szCs w:val="22"/>
              </w:rPr>
              <w:t xml:space="preserve"> 2024-25</w:t>
            </w:r>
          </w:p>
          <w:p w14:paraId="31B9F0A7" w14:textId="77777777" w:rsidR="00CE269A" w:rsidRDefault="0031602B" w:rsidP="00CE269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04950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69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E269A">
              <w:rPr>
                <w:sz w:val="22"/>
                <w:szCs w:val="22"/>
              </w:rPr>
              <w:t xml:space="preserve"> 2025-26</w:t>
            </w:r>
          </w:p>
          <w:p w14:paraId="4551F768" w14:textId="77777777" w:rsidR="00CE269A" w:rsidRDefault="0031602B" w:rsidP="00CE269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5321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69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E269A">
              <w:rPr>
                <w:sz w:val="22"/>
                <w:szCs w:val="22"/>
              </w:rPr>
              <w:t xml:space="preserve"> 2026-27</w:t>
            </w:r>
          </w:p>
          <w:p w14:paraId="38F3CE4A" w14:textId="77777777" w:rsidR="002F1EEF" w:rsidRDefault="002F1EEF" w:rsidP="00D72A1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</w:tcPr>
          <w:p w14:paraId="1D159058" w14:textId="77777777" w:rsidR="002F1EEF" w:rsidRDefault="002F1EEF" w:rsidP="00D72A1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3173253E" w14:textId="77777777" w:rsidR="00A05B38" w:rsidRDefault="0031602B" w:rsidP="00A05B3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61684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05B38">
              <w:rPr>
                <w:sz w:val="22"/>
                <w:szCs w:val="22"/>
              </w:rPr>
              <w:t xml:space="preserve"> Career Education (CE)</w:t>
            </w:r>
          </w:p>
          <w:p w14:paraId="296896B6" w14:textId="77777777" w:rsidR="00A05B38" w:rsidRDefault="0031602B" w:rsidP="00A05B3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21692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05B38">
              <w:rPr>
                <w:sz w:val="22"/>
                <w:szCs w:val="22"/>
              </w:rPr>
              <w:t xml:space="preserve"> Student Equity and Achievement (SEA)</w:t>
            </w:r>
          </w:p>
          <w:p w14:paraId="2C6AA021" w14:textId="77777777" w:rsidR="00A05B38" w:rsidRDefault="0031602B" w:rsidP="00A05B3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10294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05B38">
              <w:rPr>
                <w:sz w:val="22"/>
                <w:szCs w:val="22"/>
              </w:rPr>
              <w:t xml:space="preserve"> Other</w:t>
            </w:r>
          </w:p>
          <w:p w14:paraId="3A453C6B" w14:textId="74BBFE90" w:rsidR="002F1EEF" w:rsidRDefault="00A05B38" w:rsidP="00D72A17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 w:rsidR="00410972"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000001E9" w14:textId="0C3DCF45" w:rsidR="00A05B38" w:rsidRPr="00A05B38" w:rsidRDefault="00A05B38" w:rsidP="00D72A17">
            <w:pPr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3960" w:type="dxa"/>
          </w:tcPr>
          <w:p w14:paraId="085F180F" w14:textId="77777777" w:rsidR="00A05B38" w:rsidRDefault="0031602B" w:rsidP="00A05B3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76019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05B38">
              <w:rPr>
                <w:sz w:val="22"/>
                <w:szCs w:val="22"/>
              </w:rPr>
              <w:t xml:space="preserve"> Yes</w:t>
            </w:r>
          </w:p>
          <w:p w14:paraId="432AB0B2" w14:textId="77777777" w:rsidR="00A05B38" w:rsidRDefault="0031602B" w:rsidP="00A05B3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19697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05B38">
              <w:rPr>
                <w:sz w:val="22"/>
                <w:szCs w:val="22"/>
              </w:rPr>
              <w:t xml:space="preserve"> No</w:t>
            </w:r>
          </w:p>
          <w:p w14:paraId="57C96DCF" w14:textId="77777777" w:rsidR="00A05B38" w:rsidRDefault="0031602B" w:rsidP="00A05B3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84729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05B38">
              <w:rPr>
                <w:sz w:val="22"/>
                <w:szCs w:val="22"/>
              </w:rPr>
              <w:t xml:space="preserve"> Maybe</w:t>
            </w:r>
          </w:p>
          <w:p w14:paraId="19DFFB66" w14:textId="77777777" w:rsidR="00A05B38" w:rsidRDefault="00A05B38" w:rsidP="00D72A1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you select Yes or Maybe, please list out the other requests this item is linked to:</w:t>
            </w:r>
          </w:p>
          <w:p w14:paraId="772E4DC7" w14:textId="40BC3C2A" w:rsidR="002F1EEF" w:rsidRDefault="00A05B38" w:rsidP="00D72A17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  <w:t xml:space="preserve"> </w:t>
            </w:r>
          </w:p>
          <w:p w14:paraId="000001F1" w14:textId="6196F47D" w:rsidR="00A05B38" w:rsidRPr="00A05B38" w:rsidRDefault="00A05B38" w:rsidP="00D72A17">
            <w:pPr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A05B38" w14:paraId="47280EE7" w14:textId="77777777" w:rsidTr="00410972">
        <w:tc>
          <w:tcPr>
            <w:tcW w:w="823" w:type="dxa"/>
            <w:vAlign w:val="center"/>
          </w:tcPr>
          <w:p w14:paraId="000001F8" w14:textId="77777777" w:rsidR="002F1EEF" w:rsidRDefault="002F1EEF" w:rsidP="00D7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Item 3</w:t>
            </w:r>
          </w:p>
        </w:tc>
        <w:tc>
          <w:tcPr>
            <w:tcW w:w="1260" w:type="dxa"/>
          </w:tcPr>
          <w:p w14:paraId="4C5A7FDF" w14:textId="77777777" w:rsidR="002F1EEF" w:rsidRDefault="002F1EEF" w:rsidP="00D7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1350" w:type="dxa"/>
          </w:tcPr>
          <w:p w14:paraId="0D893926" w14:textId="63D0625D" w:rsidR="002F1EEF" w:rsidRDefault="002F1EEF" w:rsidP="00D7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00001F9" w14:textId="18B25C3C" w:rsidR="002F1EEF" w:rsidRDefault="002F1EEF" w:rsidP="00D72A1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22F657F3" w14:textId="77777777" w:rsidR="00CE269A" w:rsidRDefault="0031602B" w:rsidP="00CE269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89474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69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E269A">
              <w:rPr>
                <w:sz w:val="22"/>
                <w:szCs w:val="22"/>
              </w:rPr>
              <w:t xml:space="preserve"> Annual</w:t>
            </w:r>
          </w:p>
          <w:p w14:paraId="5F98BD2C" w14:textId="77777777" w:rsidR="00CE269A" w:rsidRDefault="0031602B" w:rsidP="00CE269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80579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69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E269A">
              <w:rPr>
                <w:sz w:val="22"/>
                <w:szCs w:val="22"/>
              </w:rPr>
              <w:t xml:space="preserve"> 2024-25</w:t>
            </w:r>
          </w:p>
          <w:p w14:paraId="019E2E29" w14:textId="77777777" w:rsidR="00CE269A" w:rsidRDefault="0031602B" w:rsidP="00CE269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74510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69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E269A">
              <w:rPr>
                <w:sz w:val="22"/>
                <w:szCs w:val="22"/>
              </w:rPr>
              <w:t xml:space="preserve"> 2025-26</w:t>
            </w:r>
          </w:p>
          <w:p w14:paraId="2C5D80F6" w14:textId="77777777" w:rsidR="00CE269A" w:rsidRDefault="0031602B" w:rsidP="00CE269A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80655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269A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E269A">
              <w:rPr>
                <w:sz w:val="22"/>
                <w:szCs w:val="22"/>
              </w:rPr>
              <w:t xml:space="preserve"> 2026-27</w:t>
            </w:r>
          </w:p>
          <w:p w14:paraId="6659F745" w14:textId="77777777" w:rsidR="002F1EEF" w:rsidRDefault="002F1EEF" w:rsidP="00D72A1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</w:tcPr>
          <w:p w14:paraId="7BE8946B" w14:textId="77777777" w:rsidR="002F1EEF" w:rsidRDefault="002F1EEF" w:rsidP="00D72A17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160" w:type="dxa"/>
          </w:tcPr>
          <w:p w14:paraId="2230FCF7" w14:textId="77777777" w:rsidR="00A05B38" w:rsidRDefault="0031602B" w:rsidP="00A05B3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41958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05B38">
              <w:rPr>
                <w:sz w:val="22"/>
                <w:szCs w:val="22"/>
              </w:rPr>
              <w:t xml:space="preserve"> Career Education (CE)</w:t>
            </w:r>
          </w:p>
          <w:p w14:paraId="4C6549E0" w14:textId="77777777" w:rsidR="00A05B38" w:rsidRDefault="0031602B" w:rsidP="00A05B3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966930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05B38">
              <w:rPr>
                <w:sz w:val="22"/>
                <w:szCs w:val="22"/>
              </w:rPr>
              <w:t xml:space="preserve"> Student Equity and Achievement (SEA)</w:t>
            </w:r>
          </w:p>
          <w:p w14:paraId="64CFEE6A" w14:textId="77777777" w:rsidR="00A05B38" w:rsidRDefault="0031602B" w:rsidP="00A05B3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40282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05B38">
              <w:rPr>
                <w:sz w:val="22"/>
                <w:szCs w:val="22"/>
              </w:rPr>
              <w:t xml:space="preserve"> Other</w:t>
            </w:r>
          </w:p>
          <w:p w14:paraId="1E8D78CE" w14:textId="77777777" w:rsidR="00410972" w:rsidRDefault="00410972" w:rsidP="00410972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000001FA" w14:textId="5F4F2FC5" w:rsidR="002F1EEF" w:rsidRPr="00A05B38" w:rsidRDefault="002F1EEF" w:rsidP="00D72A17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3960" w:type="dxa"/>
          </w:tcPr>
          <w:p w14:paraId="59FD1EF3" w14:textId="77777777" w:rsidR="00A05B38" w:rsidRDefault="0031602B" w:rsidP="00A05B3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57456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05B38">
              <w:rPr>
                <w:sz w:val="22"/>
                <w:szCs w:val="22"/>
              </w:rPr>
              <w:t xml:space="preserve"> Yes</w:t>
            </w:r>
          </w:p>
          <w:p w14:paraId="5E99325B" w14:textId="77777777" w:rsidR="00A05B38" w:rsidRDefault="0031602B" w:rsidP="00A05B3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79087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05B38">
              <w:rPr>
                <w:sz w:val="22"/>
                <w:szCs w:val="22"/>
              </w:rPr>
              <w:t xml:space="preserve"> No</w:t>
            </w:r>
          </w:p>
          <w:p w14:paraId="362DC458" w14:textId="77777777" w:rsidR="00A05B38" w:rsidRDefault="0031602B" w:rsidP="00A05B38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5466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5B38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A05B38">
              <w:rPr>
                <w:sz w:val="22"/>
                <w:szCs w:val="22"/>
              </w:rPr>
              <w:t xml:space="preserve"> Maybe</w:t>
            </w:r>
          </w:p>
          <w:p w14:paraId="3921E245" w14:textId="77777777" w:rsidR="00A05B38" w:rsidRDefault="00A05B38" w:rsidP="00A05B38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If you select Yes or Maybe, please list out the other requests this item is linked to: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14D24468" w14:textId="593DF662" w:rsidR="00A05B38" w:rsidRPr="002F1EEF" w:rsidRDefault="00A05B38" w:rsidP="00A05B38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  <w:t xml:space="preserve"> </w:t>
            </w:r>
          </w:p>
          <w:p w14:paraId="00000202" w14:textId="77777777" w:rsidR="002F1EEF" w:rsidRDefault="002F1EEF" w:rsidP="00D72A17">
            <w:pPr>
              <w:rPr>
                <w:sz w:val="22"/>
                <w:szCs w:val="22"/>
              </w:rPr>
            </w:pPr>
          </w:p>
        </w:tc>
      </w:tr>
    </w:tbl>
    <w:p w14:paraId="70C20F50" w14:textId="2794A289" w:rsidR="00266845" w:rsidRPr="00266845" w:rsidRDefault="00266845" w:rsidP="00774947">
      <w:pPr>
        <w:pStyle w:val="NormalWeb"/>
        <w:spacing w:before="0" w:beforeAutospacing="0" w:after="0" w:afterAutospacing="0"/>
        <w:ind w:right="180"/>
        <w:rPr>
          <w:color w:val="000000"/>
          <w:sz w:val="20"/>
          <w:szCs w:val="20"/>
        </w:rPr>
      </w:pPr>
      <w:r w:rsidRPr="00266845">
        <w:rPr>
          <w:color w:val="000000"/>
          <w:sz w:val="20"/>
          <w:szCs w:val="20"/>
        </w:rPr>
        <w:t>*Please select possible categorical funding sources that this request may qualify for.</w:t>
      </w:r>
      <w:r>
        <w:rPr>
          <w:color w:val="000000"/>
          <w:sz w:val="20"/>
          <w:szCs w:val="20"/>
        </w:rPr>
        <w:t xml:space="preserve"> </w:t>
      </w:r>
      <w:r w:rsidRPr="00266845">
        <w:rPr>
          <w:color w:val="000000"/>
          <w:sz w:val="20"/>
          <w:szCs w:val="20"/>
        </w:rPr>
        <w:t>Leave this field blank if you believe the request would not qualify for categorical funds.</w:t>
      </w:r>
      <w:r>
        <w:rPr>
          <w:color w:val="000000"/>
          <w:sz w:val="20"/>
          <w:szCs w:val="20"/>
        </w:rPr>
        <w:t xml:space="preserve"> </w:t>
      </w:r>
      <w:r w:rsidRPr="00266845">
        <w:rPr>
          <w:color w:val="000000"/>
          <w:sz w:val="20"/>
          <w:szCs w:val="20"/>
        </w:rPr>
        <w:t>Please note that funding is subject to availability and this information is being used to help link the request to potential funding sources.</w:t>
      </w:r>
      <w:r>
        <w:rPr>
          <w:color w:val="000000"/>
          <w:sz w:val="20"/>
          <w:szCs w:val="20"/>
        </w:rPr>
        <w:t xml:space="preserve"> </w:t>
      </w:r>
      <w:r w:rsidRPr="00266845">
        <w:rPr>
          <w:color w:val="000000"/>
          <w:sz w:val="20"/>
          <w:szCs w:val="20"/>
        </w:rPr>
        <w:t>This will route requests to the appropriate categorical areas for potential funding.</w:t>
      </w:r>
    </w:p>
    <w:p w14:paraId="26AB3824" w14:textId="77777777" w:rsidR="00266845" w:rsidRDefault="00266845" w:rsidP="001E0902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14:paraId="71981B6B" w14:textId="119592F3" w:rsidR="001E0902" w:rsidRPr="00C35827" w:rsidRDefault="001E0902" w:rsidP="001E0902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C35827">
        <w:rPr>
          <w:b/>
          <w:color w:val="000000"/>
          <w:sz w:val="22"/>
          <w:szCs w:val="22"/>
        </w:rPr>
        <w:t>Equipment Requests</w:t>
      </w:r>
      <w:r>
        <w:rPr>
          <w:b/>
          <w:color w:val="000000"/>
          <w:sz w:val="22"/>
          <w:szCs w:val="22"/>
        </w:rPr>
        <w:t xml:space="preserve">: </w:t>
      </w:r>
      <w:r w:rsidRPr="00765716">
        <w:rPr>
          <w:color w:val="000000"/>
          <w:sz w:val="22"/>
          <w:szCs w:val="22"/>
        </w:rPr>
        <w:t>Equipment includes items that generally cost more than $200 and last longer than short-term items</w:t>
      </w:r>
      <w:r>
        <w:rPr>
          <w:color w:val="000000"/>
          <w:sz w:val="22"/>
          <w:szCs w:val="22"/>
        </w:rPr>
        <w:t>/supplies</w:t>
      </w:r>
      <w:r w:rsidRPr="00765716">
        <w:rPr>
          <w:color w:val="000000"/>
          <w:sz w:val="22"/>
          <w:szCs w:val="22"/>
        </w:rPr>
        <w:t xml:space="preserve"> that get used up</w:t>
      </w:r>
      <w:r>
        <w:rPr>
          <w:color w:val="000000"/>
          <w:sz w:val="22"/>
          <w:szCs w:val="22"/>
        </w:rPr>
        <w:t>.</w:t>
      </w:r>
    </w:p>
    <w:p w14:paraId="0000020C" w14:textId="381BAA7F" w:rsidR="009F12A4" w:rsidRDefault="009F12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5"/>
        <w:tblW w:w="1432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1260"/>
        <w:gridCol w:w="1080"/>
        <w:gridCol w:w="990"/>
        <w:gridCol w:w="2340"/>
        <w:gridCol w:w="1260"/>
        <w:gridCol w:w="1170"/>
        <w:gridCol w:w="1980"/>
        <w:gridCol w:w="3420"/>
      </w:tblGrid>
      <w:tr w:rsidR="00E45D1E" w14:paraId="66D0873C" w14:textId="1D3398D5" w:rsidTr="00E45D1E">
        <w:tc>
          <w:tcPr>
            <w:tcW w:w="823" w:type="dxa"/>
            <w:shd w:val="clear" w:color="auto" w:fill="F2F2F2"/>
          </w:tcPr>
          <w:p w14:paraId="0000020D" w14:textId="77777777" w:rsidR="00E45D1E" w:rsidRDefault="00E45D1E" w:rsidP="00E45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2F2F2"/>
          </w:tcPr>
          <w:p w14:paraId="0000020F" w14:textId="2973F5A4" w:rsidR="00E45D1E" w:rsidRDefault="00E45D1E" w:rsidP="00E45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Brief Item Description</w:t>
            </w:r>
          </w:p>
        </w:tc>
        <w:tc>
          <w:tcPr>
            <w:tcW w:w="1080" w:type="dxa"/>
            <w:shd w:val="clear" w:color="auto" w:fill="F2F2F2"/>
          </w:tcPr>
          <w:p w14:paraId="294AF495" w14:textId="77777777" w:rsidR="00E45D1E" w:rsidRDefault="00E45D1E" w:rsidP="00E45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Request</w:t>
            </w:r>
          </w:p>
          <w:p w14:paraId="3B95C2D5" w14:textId="77777777" w:rsidR="00E45D1E" w:rsidRDefault="00E45D1E" w:rsidP="00E45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Ranking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0000211" w14:textId="7B6042E3" w:rsidR="00E45D1E" w:rsidRDefault="00E45D1E" w:rsidP="00E45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(1, 2, 3, etc. after all requests have been entered)</w:t>
            </w:r>
          </w:p>
        </w:tc>
        <w:tc>
          <w:tcPr>
            <w:tcW w:w="990" w:type="dxa"/>
            <w:shd w:val="clear" w:color="auto" w:fill="F2F2F2"/>
          </w:tcPr>
          <w:p w14:paraId="52D2BA77" w14:textId="77777777" w:rsidR="00E45D1E" w:rsidRDefault="00E45D1E" w:rsidP="00E45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Quantity</w:t>
            </w:r>
          </w:p>
          <w:p w14:paraId="00000212" w14:textId="794853A6" w:rsidR="00E45D1E" w:rsidRDefault="00E45D1E" w:rsidP="00E45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(1, 2, 10, 12, etc.)</w:t>
            </w:r>
          </w:p>
        </w:tc>
        <w:tc>
          <w:tcPr>
            <w:tcW w:w="2340" w:type="dxa"/>
            <w:shd w:val="clear" w:color="auto" w:fill="F2F2F2"/>
          </w:tcPr>
          <w:p w14:paraId="00000215" w14:textId="77777777" w:rsidR="00E45D1E" w:rsidRDefault="00E45D1E" w:rsidP="00E45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Justification</w:t>
            </w:r>
          </w:p>
          <w:p w14:paraId="00000216" w14:textId="77777777" w:rsidR="00E45D1E" w:rsidRDefault="00E45D1E" w:rsidP="00E45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BRIEFLY </w:t>
            </w:r>
            <w:r>
              <w:rPr>
                <w:color w:val="000000"/>
                <w:sz w:val="20"/>
                <w:szCs w:val="20"/>
              </w:rPr>
              <w:t>justify how this spending relates to the EMP, College's Annual Planning Priorities and/or President’s Planning Initiatives (2-3 sentences)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F2F2F2"/>
          </w:tcPr>
          <w:p w14:paraId="00000219" w14:textId="77777777" w:rsidR="00E45D1E" w:rsidRDefault="00E45D1E" w:rsidP="00E45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Year(s) Needed</w:t>
            </w:r>
          </w:p>
        </w:tc>
        <w:tc>
          <w:tcPr>
            <w:tcW w:w="1170" w:type="dxa"/>
            <w:shd w:val="clear" w:color="auto" w:fill="F2F2F2"/>
          </w:tcPr>
          <w:p w14:paraId="0000021A" w14:textId="54D10ED1" w:rsidR="00E45D1E" w:rsidRDefault="00E45D1E" w:rsidP="00E45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Estimated Cost </w:t>
            </w:r>
            <w:r w:rsidR="00153509">
              <w:rPr>
                <w:b/>
                <w:color w:val="000000"/>
                <w:sz w:val="20"/>
                <w:szCs w:val="20"/>
              </w:rPr>
              <w:t>Per Year</w:t>
            </w:r>
          </w:p>
          <w:p w14:paraId="0000021B" w14:textId="77777777" w:rsidR="00E45D1E" w:rsidRDefault="00E45D1E" w:rsidP="00E45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 (Total $)</w:t>
            </w:r>
          </w:p>
        </w:tc>
        <w:tc>
          <w:tcPr>
            <w:tcW w:w="1980" w:type="dxa"/>
            <w:shd w:val="clear" w:color="auto" w:fill="F2F2F2"/>
          </w:tcPr>
          <w:p w14:paraId="470E0957" w14:textId="213D76B3" w:rsidR="00E45D1E" w:rsidRDefault="00E45D1E" w:rsidP="00E45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F1EEF">
              <w:rPr>
                <w:b/>
                <w:color w:val="000000"/>
                <w:sz w:val="20"/>
                <w:szCs w:val="20"/>
              </w:rPr>
              <w:t>Are you seeking funds from any of the following categorical funds?</w:t>
            </w:r>
          </w:p>
        </w:tc>
        <w:tc>
          <w:tcPr>
            <w:tcW w:w="3420" w:type="dxa"/>
            <w:shd w:val="clear" w:color="auto" w:fill="F2F2F2"/>
          </w:tcPr>
          <w:p w14:paraId="00893590" w14:textId="4DFF72E4" w:rsidR="00E45D1E" w:rsidRDefault="00E45D1E" w:rsidP="00E45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Is this item linked to other resource requests? </w:t>
            </w:r>
            <w:r w:rsidRPr="002F1EEF">
              <w:rPr>
                <w:color w:val="000000"/>
                <w:sz w:val="20"/>
                <w:szCs w:val="20"/>
              </w:rPr>
              <w:t xml:space="preserve">(Please select ‘Yes’ if this item is part of a larger resource request that involves multiple items. </w:t>
            </w:r>
            <w:r w:rsidRPr="00E45D1E">
              <w:rPr>
                <w:color w:val="000000"/>
                <w:sz w:val="20"/>
                <w:szCs w:val="20"/>
              </w:rPr>
              <w:t>This is especially important when all items in a resource request must be approved together for a project to proceed.)</w:t>
            </w:r>
          </w:p>
        </w:tc>
      </w:tr>
      <w:tr w:rsidR="00E45D1E" w14:paraId="68E10866" w14:textId="0B76A8D9" w:rsidTr="00E45D1E">
        <w:tc>
          <w:tcPr>
            <w:tcW w:w="823" w:type="dxa"/>
            <w:vAlign w:val="center"/>
          </w:tcPr>
          <w:p w14:paraId="0000021C" w14:textId="77777777" w:rsidR="00E45D1E" w:rsidRDefault="00E45D1E" w:rsidP="00E45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Item 1</w:t>
            </w:r>
          </w:p>
        </w:tc>
        <w:tc>
          <w:tcPr>
            <w:tcW w:w="1260" w:type="dxa"/>
          </w:tcPr>
          <w:p w14:paraId="0000021D" w14:textId="77777777" w:rsidR="00E45D1E" w:rsidRDefault="00E45D1E" w:rsidP="00E45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000021E" w14:textId="77777777" w:rsidR="00E45D1E" w:rsidRDefault="00E45D1E" w:rsidP="00E45D1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00000222" w14:textId="77777777" w:rsidR="00E45D1E" w:rsidRDefault="00E45D1E" w:rsidP="00E45D1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00000225" w14:textId="77777777" w:rsidR="00E45D1E" w:rsidRDefault="00E45D1E" w:rsidP="00E45D1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9B7890B" w14:textId="77777777" w:rsidR="00E45D1E" w:rsidRDefault="0031602B" w:rsidP="00E45D1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93476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D1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5D1E">
              <w:rPr>
                <w:sz w:val="22"/>
                <w:szCs w:val="22"/>
              </w:rPr>
              <w:t xml:space="preserve"> Annual</w:t>
            </w:r>
          </w:p>
          <w:p w14:paraId="51114895" w14:textId="77777777" w:rsidR="00E45D1E" w:rsidRDefault="0031602B" w:rsidP="00E45D1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898859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D1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5D1E">
              <w:rPr>
                <w:sz w:val="22"/>
                <w:szCs w:val="22"/>
              </w:rPr>
              <w:t xml:space="preserve"> 2024-25</w:t>
            </w:r>
          </w:p>
          <w:p w14:paraId="1F1A50F3" w14:textId="77777777" w:rsidR="00E45D1E" w:rsidRDefault="0031602B" w:rsidP="00E45D1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116269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D1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5D1E">
              <w:rPr>
                <w:sz w:val="22"/>
                <w:szCs w:val="22"/>
              </w:rPr>
              <w:t xml:space="preserve"> 2025-26</w:t>
            </w:r>
          </w:p>
          <w:p w14:paraId="4FA0456E" w14:textId="77777777" w:rsidR="00E45D1E" w:rsidRDefault="0031602B" w:rsidP="00E45D1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68835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D1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5D1E">
              <w:rPr>
                <w:sz w:val="22"/>
                <w:szCs w:val="22"/>
              </w:rPr>
              <w:t xml:space="preserve"> 2026-27</w:t>
            </w:r>
          </w:p>
          <w:p w14:paraId="0000022B" w14:textId="77777777" w:rsidR="00E45D1E" w:rsidRDefault="00E45D1E" w:rsidP="00E45D1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000022C" w14:textId="77777777" w:rsidR="00E45D1E" w:rsidRDefault="00E45D1E" w:rsidP="00E45D1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5BE761B4" w14:textId="77777777" w:rsidR="00E45D1E" w:rsidRDefault="0031602B" w:rsidP="00E45D1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202921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D1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5D1E">
              <w:rPr>
                <w:sz w:val="22"/>
                <w:szCs w:val="22"/>
              </w:rPr>
              <w:t xml:space="preserve"> Career Education (CE)</w:t>
            </w:r>
          </w:p>
          <w:p w14:paraId="569C1E2A" w14:textId="77777777" w:rsidR="00E45D1E" w:rsidRDefault="0031602B" w:rsidP="00E45D1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12307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D1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5D1E">
              <w:rPr>
                <w:sz w:val="22"/>
                <w:szCs w:val="22"/>
              </w:rPr>
              <w:t xml:space="preserve"> Student Equity and Achievement (SEA)</w:t>
            </w:r>
          </w:p>
          <w:p w14:paraId="3E3E210D" w14:textId="77777777" w:rsidR="00E45D1E" w:rsidRDefault="0031602B" w:rsidP="00E45D1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00020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D1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5D1E">
              <w:rPr>
                <w:sz w:val="22"/>
                <w:szCs w:val="22"/>
              </w:rPr>
              <w:t xml:space="preserve"> Other</w:t>
            </w:r>
          </w:p>
          <w:p w14:paraId="7086C9DC" w14:textId="77777777" w:rsidR="00E45D1E" w:rsidRDefault="00E45D1E" w:rsidP="00E45D1E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4D91DB40" w14:textId="77777777" w:rsidR="00E45D1E" w:rsidRDefault="00E45D1E" w:rsidP="00E45D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14:paraId="7DFAEA77" w14:textId="77777777" w:rsidR="00E45D1E" w:rsidRDefault="0031602B" w:rsidP="00E45D1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5328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D1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5D1E">
              <w:rPr>
                <w:sz w:val="22"/>
                <w:szCs w:val="22"/>
              </w:rPr>
              <w:t xml:space="preserve"> Yes</w:t>
            </w:r>
          </w:p>
          <w:p w14:paraId="1E01C6A7" w14:textId="77777777" w:rsidR="00E45D1E" w:rsidRDefault="0031602B" w:rsidP="00E45D1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54929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D1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5D1E">
              <w:rPr>
                <w:sz w:val="22"/>
                <w:szCs w:val="22"/>
              </w:rPr>
              <w:t xml:space="preserve"> No</w:t>
            </w:r>
          </w:p>
          <w:p w14:paraId="452EAC0A" w14:textId="77777777" w:rsidR="00E45D1E" w:rsidRDefault="0031602B" w:rsidP="00E45D1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6514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D1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5D1E">
              <w:rPr>
                <w:sz w:val="22"/>
                <w:szCs w:val="22"/>
              </w:rPr>
              <w:t xml:space="preserve"> Maybe</w:t>
            </w:r>
          </w:p>
          <w:p w14:paraId="2A8ADE64" w14:textId="77777777" w:rsidR="00E45D1E" w:rsidRDefault="00E45D1E" w:rsidP="00E45D1E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If you select Yes or Maybe, please list out the other requests this item is linked to: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2C82653E" w14:textId="3AB51258" w:rsidR="00E45D1E" w:rsidRPr="002F1EEF" w:rsidRDefault="00E45D1E" w:rsidP="00E45D1E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6F94F4CF" w14:textId="2172B6DE" w:rsidR="00E45D1E" w:rsidRDefault="00E45D1E" w:rsidP="00E45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E45D1E" w14:paraId="1C0C17B5" w14:textId="23E81E49" w:rsidTr="00E45D1E">
        <w:tc>
          <w:tcPr>
            <w:tcW w:w="823" w:type="dxa"/>
            <w:vAlign w:val="center"/>
          </w:tcPr>
          <w:p w14:paraId="0000022D" w14:textId="77777777" w:rsidR="00E45D1E" w:rsidRDefault="00E45D1E" w:rsidP="00E45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Item 2</w:t>
            </w:r>
          </w:p>
        </w:tc>
        <w:tc>
          <w:tcPr>
            <w:tcW w:w="1260" w:type="dxa"/>
          </w:tcPr>
          <w:p w14:paraId="0000022E" w14:textId="77777777" w:rsidR="00E45D1E" w:rsidRDefault="00E45D1E" w:rsidP="00E45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000022F" w14:textId="77777777" w:rsidR="00E45D1E" w:rsidRDefault="00E45D1E" w:rsidP="00E45D1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00000233" w14:textId="77777777" w:rsidR="00E45D1E" w:rsidRDefault="00E45D1E" w:rsidP="00E45D1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00000236" w14:textId="77777777" w:rsidR="00E45D1E" w:rsidRDefault="00E45D1E" w:rsidP="00E45D1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2946DEB" w14:textId="77777777" w:rsidR="00E45D1E" w:rsidRDefault="0031602B" w:rsidP="00E45D1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83052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D1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5D1E">
              <w:rPr>
                <w:sz w:val="22"/>
                <w:szCs w:val="22"/>
              </w:rPr>
              <w:t xml:space="preserve"> Annual</w:t>
            </w:r>
          </w:p>
          <w:p w14:paraId="2349ABDC" w14:textId="77777777" w:rsidR="00E45D1E" w:rsidRDefault="0031602B" w:rsidP="00E45D1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13522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D1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5D1E">
              <w:rPr>
                <w:sz w:val="22"/>
                <w:szCs w:val="22"/>
              </w:rPr>
              <w:t xml:space="preserve"> 2024-25</w:t>
            </w:r>
          </w:p>
          <w:p w14:paraId="5C52E871" w14:textId="77777777" w:rsidR="00E45D1E" w:rsidRDefault="0031602B" w:rsidP="00E45D1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95530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D1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5D1E">
              <w:rPr>
                <w:sz w:val="22"/>
                <w:szCs w:val="22"/>
              </w:rPr>
              <w:t xml:space="preserve"> 2025-26</w:t>
            </w:r>
          </w:p>
          <w:p w14:paraId="73AC28DD" w14:textId="77777777" w:rsidR="00E45D1E" w:rsidRDefault="0031602B" w:rsidP="00E45D1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65073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D1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5D1E">
              <w:rPr>
                <w:sz w:val="22"/>
                <w:szCs w:val="22"/>
              </w:rPr>
              <w:t xml:space="preserve"> 2026-27</w:t>
            </w:r>
          </w:p>
          <w:p w14:paraId="0000023C" w14:textId="77777777" w:rsidR="00E45D1E" w:rsidRDefault="00E45D1E" w:rsidP="00E45D1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000023D" w14:textId="77777777" w:rsidR="00E45D1E" w:rsidRDefault="00E45D1E" w:rsidP="00E45D1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48DE3718" w14:textId="77777777" w:rsidR="00E45D1E" w:rsidRDefault="0031602B" w:rsidP="00E45D1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23845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D1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5D1E">
              <w:rPr>
                <w:sz w:val="22"/>
                <w:szCs w:val="22"/>
              </w:rPr>
              <w:t xml:space="preserve"> Career Education (CE)</w:t>
            </w:r>
          </w:p>
          <w:p w14:paraId="0FF46266" w14:textId="77777777" w:rsidR="00E45D1E" w:rsidRDefault="0031602B" w:rsidP="00E45D1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181969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D1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5D1E">
              <w:rPr>
                <w:sz w:val="22"/>
                <w:szCs w:val="22"/>
              </w:rPr>
              <w:t xml:space="preserve"> Student Equity and Achievement (SEA)</w:t>
            </w:r>
          </w:p>
          <w:p w14:paraId="2D6F8BE4" w14:textId="77777777" w:rsidR="00E45D1E" w:rsidRDefault="0031602B" w:rsidP="00E45D1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16120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D1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5D1E">
              <w:rPr>
                <w:sz w:val="22"/>
                <w:szCs w:val="22"/>
              </w:rPr>
              <w:t xml:space="preserve"> Other</w:t>
            </w:r>
          </w:p>
          <w:p w14:paraId="2B568372" w14:textId="77777777" w:rsidR="00E45D1E" w:rsidRDefault="00E45D1E" w:rsidP="00E45D1E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22A7C97A" w14:textId="77777777" w:rsidR="00E45D1E" w:rsidRDefault="00E45D1E" w:rsidP="00E45D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14:paraId="30FD692F" w14:textId="77777777" w:rsidR="00E45D1E" w:rsidRDefault="0031602B" w:rsidP="00E45D1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633855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D1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5D1E">
              <w:rPr>
                <w:sz w:val="22"/>
                <w:szCs w:val="22"/>
              </w:rPr>
              <w:t xml:space="preserve"> Yes</w:t>
            </w:r>
          </w:p>
          <w:p w14:paraId="04B8EF78" w14:textId="77777777" w:rsidR="00E45D1E" w:rsidRDefault="0031602B" w:rsidP="00E45D1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95916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D1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5D1E">
              <w:rPr>
                <w:sz w:val="22"/>
                <w:szCs w:val="22"/>
              </w:rPr>
              <w:t xml:space="preserve"> No</w:t>
            </w:r>
          </w:p>
          <w:p w14:paraId="45C77555" w14:textId="77777777" w:rsidR="00E45D1E" w:rsidRDefault="0031602B" w:rsidP="00E45D1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2483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D1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5D1E">
              <w:rPr>
                <w:sz w:val="22"/>
                <w:szCs w:val="22"/>
              </w:rPr>
              <w:t xml:space="preserve"> Maybe</w:t>
            </w:r>
          </w:p>
          <w:p w14:paraId="0FED1433" w14:textId="77777777" w:rsidR="00E45D1E" w:rsidRDefault="00E45D1E" w:rsidP="00E45D1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you select Yes or Maybe, please list out the other requests this item is linked to:</w:t>
            </w:r>
          </w:p>
          <w:p w14:paraId="19E90239" w14:textId="0164F145" w:rsidR="00E45D1E" w:rsidRPr="00E45D1E" w:rsidRDefault="00E45D1E" w:rsidP="00E45D1E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</w:tc>
      </w:tr>
      <w:tr w:rsidR="00E45D1E" w14:paraId="16F64EC0" w14:textId="69E1A4F5" w:rsidTr="00E45D1E">
        <w:tc>
          <w:tcPr>
            <w:tcW w:w="823" w:type="dxa"/>
            <w:vAlign w:val="center"/>
          </w:tcPr>
          <w:p w14:paraId="0000023E" w14:textId="77777777" w:rsidR="00E45D1E" w:rsidRDefault="00E45D1E" w:rsidP="00E45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Item 3</w:t>
            </w:r>
          </w:p>
        </w:tc>
        <w:tc>
          <w:tcPr>
            <w:tcW w:w="1260" w:type="dxa"/>
          </w:tcPr>
          <w:p w14:paraId="0000023F" w14:textId="77777777" w:rsidR="00E45D1E" w:rsidRDefault="00E45D1E" w:rsidP="00E45D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1080" w:type="dxa"/>
          </w:tcPr>
          <w:p w14:paraId="00000240" w14:textId="77777777" w:rsidR="00E45D1E" w:rsidRDefault="00E45D1E" w:rsidP="00E45D1E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00000244" w14:textId="77777777" w:rsidR="00E45D1E" w:rsidRDefault="00E45D1E" w:rsidP="00E45D1E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00000247" w14:textId="77777777" w:rsidR="00E45D1E" w:rsidRDefault="00E45D1E" w:rsidP="00E45D1E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EA8A31E" w14:textId="77777777" w:rsidR="00E45D1E" w:rsidRDefault="0031602B" w:rsidP="00E45D1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28523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D1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5D1E">
              <w:rPr>
                <w:sz w:val="22"/>
                <w:szCs w:val="22"/>
              </w:rPr>
              <w:t xml:space="preserve"> Annual</w:t>
            </w:r>
          </w:p>
          <w:p w14:paraId="1686810E" w14:textId="77777777" w:rsidR="00E45D1E" w:rsidRDefault="0031602B" w:rsidP="00E45D1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25385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D1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5D1E">
              <w:rPr>
                <w:sz w:val="22"/>
                <w:szCs w:val="22"/>
              </w:rPr>
              <w:t xml:space="preserve"> 2024-25</w:t>
            </w:r>
          </w:p>
          <w:p w14:paraId="4111B0AE" w14:textId="77777777" w:rsidR="00E45D1E" w:rsidRDefault="0031602B" w:rsidP="00E45D1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2150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D1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5D1E">
              <w:rPr>
                <w:sz w:val="22"/>
                <w:szCs w:val="22"/>
              </w:rPr>
              <w:t xml:space="preserve"> 2025-26</w:t>
            </w:r>
          </w:p>
          <w:p w14:paraId="5EB3DEB2" w14:textId="77777777" w:rsidR="00E45D1E" w:rsidRDefault="0031602B" w:rsidP="00E45D1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6539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D1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5D1E">
              <w:rPr>
                <w:sz w:val="22"/>
                <w:szCs w:val="22"/>
              </w:rPr>
              <w:t xml:space="preserve"> 2026-27</w:t>
            </w:r>
          </w:p>
          <w:p w14:paraId="0000024D" w14:textId="77777777" w:rsidR="00E45D1E" w:rsidRDefault="00E45D1E" w:rsidP="00E45D1E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000024E" w14:textId="77777777" w:rsidR="00E45D1E" w:rsidRDefault="00E45D1E" w:rsidP="00E45D1E">
            <w:pPr>
              <w:rPr>
                <w:sz w:val="22"/>
                <w:szCs w:val="22"/>
              </w:rPr>
            </w:pPr>
          </w:p>
        </w:tc>
        <w:tc>
          <w:tcPr>
            <w:tcW w:w="1980" w:type="dxa"/>
          </w:tcPr>
          <w:p w14:paraId="6CD9937B" w14:textId="77777777" w:rsidR="00E45D1E" w:rsidRDefault="0031602B" w:rsidP="00E45D1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315726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D1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5D1E">
              <w:rPr>
                <w:sz w:val="22"/>
                <w:szCs w:val="22"/>
              </w:rPr>
              <w:t xml:space="preserve"> Career Education (CE)</w:t>
            </w:r>
          </w:p>
          <w:p w14:paraId="71FBB8A9" w14:textId="77777777" w:rsidR="00E45D1E" w:rsidRDefault="0031602B" w:rsidP="00E45D1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40613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D1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5D1E">
              <w:rPr>
                <w:sz w:val="22"/>
                <w:szCs w:val="22"/>
              </w:rPr>
              <w:t xml:space="preserve"> Student Equity and Achievement (SEA)</w:t>
            </w:r>
          </w:p>
          <w:p w14:paraId="60E829A6" w14:textId="77777777" w:rsidR="00E45D1E" w:rsidRDefault="0031602B" w:rsidP="00E45D1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18505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D1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5D1E">
              <w:rPr>
                <w:sz w:val="22"/>
                <w:szCs w:val="22"/>
              </w:rPr>
              <w:t xml:space="preserve"> Other</w:t>
            </w:r>
          </w:p>
          <w:p w14:paraId="4592A1B1" w14:textId="77777777" w:rsidR="00E45D1E" w:rsidRDefault="00E45D1E" w:rsidP="00E45D1E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76CAA4F7" w14:textId="77777777" w:rsidR="00E45D1E" w:rsidRDefault="00E45D1E" w:rsidP="00E45D1E">
            <w:pPr>
              <w:rPr>
                <w:sz w:val="22"/>
                <w:szCs w:val="22"/>
              </w:rPr>
            </w:pPr>
          </w:p>
        </w:tc>
        <w:tc>
          <w:tcPr>
            <w:tcW w:w="3420" w:type="dxa"/>
          </w:tcPr>
          <w:p w14:paraId="2551DBB8" w14:textId="77777777" w:rsidR="00E45D1E" w:rsidRDefault="0031602B" w:rsidP="00E45D1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19276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D1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5D1E">
              <w:rPr>
                <w:sz w:val="22"/>
                <w:szCs w:val="22"/>
              </w:rPr>
              <w:t xml:space="preserve"> Yes</w:t>
            </w:r>
          </w:p>
          <w:p w14:paraId="5066E235" w14:textId="77777777" w:rsidR="00E45D1E" w:rsidRDefault="0031602B" w:rsidP="00E45D1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729823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D1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5D1E">
              <w:rPr>
                <w:sz w:val="22"/>
                <w:szCs w:val="22"/>
              </w:rPr>
              <w:t xml:space="preserve"> No</w:t>
            </w:r>
          </w:p>
          <w:p w14:paraId="1600E638" w14:textId="77777777" w:rsidR="00E45D1E" w:rsidRDefault="0031602B" w:rsidP="00E45D1E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66414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D1E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E45D1E">
              <w:rPr>
                <w:sz w:val="22"/>
                <w:szCs w:val="22"/>
              </w:rPr>
              <w:t xml:space="preserve"> Maybe</w:t>
            </w:r>
          </w:p>
          <w:p w14:paraId="3B8CB974" w14:textId="77777777" w:rsidR="00E45D1E" w:rsidRDefault="00E45D1E" w:rsidP="00E45D1E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If you select Yes or Maybe, please list out the other requests this item is linked to: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20B35914" w14:textId="13AA33CA" w:rsidR="00E45D1E" w:rsidRPr="002F1EEF" w:rsidRDefault="00E45D1E" w:rsidP="00E45D1E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57279370" w14:textId="77777777" w:rsidR="00E45D1E" w:rsidRDefault="00E45D1E" w:rsidP="00E45D1E">
            <w:pPr>
              <w:rPr>
                <w:sz w:val="22"/>
                <w:szCs w:val="22"/>
              </w:rPr>
            </w:pPr>
          </w:p>
        </w:tc>
      </w:tr>
    </w:tbl>
    <w:p w14:paraId="706F7EC8" w14:textId="77777777" w:rsidR="00D2736B" w:rsidRDefault="00D2736B" w:rsidP="001E0902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</w:p>
    <w:p w14:paraId="147DE3A7" w14:textId="4D0C6AF1" w:rsidR="001E0902" w:rsidRPr="00C35827" w:rsidRDefault="001E0902" w:rsidP="001E0902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r w:rsidRPr="00C35827">
        <w:rPr>
          <w:b/>
          <w:color w:val="000000"/>
          <w:sz w:val="22"/>
          <w:szCs w:val="22"/>
        </w:rPr>
        <w:t>Facilities Requests</w:t>
      </w:r>
    </w:p>
    <w:p w14:paraId="5D15D3B7" w14:textId="77777777" w:rsidR="001E0902" w:rsidRDefault="001E0902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6"/>
        <w:tblW w:w="1432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23"/>
        <w:gridCol w:w="1260"/>
        <w:gridCol w:w="1170"/>
        <w:gridCol w:w="1170"/>
        <w:gridCol w:w="2070"/>
        <w:gridCol w:w="1260"/>
        <w:gridCol w:w="1170"/>
        <w:gridCol w:w="1890"/>
        <w:gridCol w:w="3510"/>
      </w:tblGrid>
      <w:tr w:rsidR="009E5A4D" w14:paraId="0237E6FB" w14:textId="5A6F2572" w:rsidTr="009E5A4D">
        <w:trPr>
          <w:trHeight w:val="1995"/>
        </w:trPr>
        <w:tc>
          <w:tcPr>
            <w:tcW w:w="823" w:type="dxa"/>
            <w:shd w:val="clear" w:color="auto" w:fill="F2F2F2"/>
          </w:tcPr>
          <w:p w14:paraId="00000253" w14:textId="77777777" w:rsidR="009E5A4D" w:rsidRDefault="009E5A4D" w:rsidP="009E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F2F2F2"/>
          </w:tcPr>
          <w:p w14:paraId="00000255" w14:textId="28442E1A" w:rsidR="009E5A4D" w:rsidRDefault="009E5A4D" w:rsidP="009E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Brief Item Description</w:t>
            </w:r>
          </w:p>
        </w:tc>
        <w:tc>
          <w:tcPr>
            <w:tcW w:w="1170" w:type="dxa"/>
            <w:shd w:val="clear" w:color="auto" w:fill="F2F2F2"/>
          </w:tcPr>
          <w:p w14:paraId="2E310F4B" w14:textId="77777777" w:rsidR="009E5A4D" w:rsidRDefault="009E5A4D" w:rsidP="009E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Request</w:t>
            </w:r>
          </w:p>
          <w:p w14:paraId="2B247B7A" w14:textId="77777777" w:rsidR="009E5A4D" w:rsidRDefault="009E5A4D" w:rsidP="009E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Ranking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0000257" w14:textId="31A1B8E2" w:rsidR="009E5A4D" w:rsidRDefault="009E5A4D" w:rsidP="009E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(1, 2, 3, etc. after all requests have been entered)</w:t>
            </w:r>
          </w:p>
        </w:tc>
        <w:tc>
          <w:tcPr>
            <w:tcW w:w="1170" w:type="dxa"/>
            <w:shd w:val="clear" w:color="auto" w:fill="F2F2F2"/>
          </w:tcPr>
          <w:p w14:paraId="00000258" w14:textId="030A2CB3" w:rsidR="009E5A4D" w:rsidRDefault="009E5A4D" w:rsidP="009E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 w:rsidRPr="00153509">
              <w:rPr>
                <w:b/>
                <w:bCs/>
                <w:color w:val="000000"/>
                <w:sz w:val="20"/>
                <w:szCs w:val="20"/>
              </w:rPr>
              <w:t>Does your request involve additional/​expanded physical space?</w:t>
            </w:r>
          </w:p>
        </w:tc>
        <w:tc>
          <w:tcPr>
            <w:tcW w:w="2070" w:type="dxa"/>
            <w:shd w:val="clear" w:color="auto" w:fill="F2F2F2"/>
          </w:tcPr>
          <w:p w14:paraId="2F6D682E" w14:textId="77777777" w:rsidR="009E5A4D" w:rsidRDefault="009E5A4D" w:rsidP="009E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Justification</w:t>
            </w:r>
          </w:p>
          <w:p w14:paraId="00000259" w14:textId="79DD44A4" w:rsidR="009E5A4D" w:rsidRDefault="009E5A4D" w:rsidP="009E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BRIEFLY </w:t>
            </w:r>
            <w:r>
              <w:rPr>
                <w:color w:val="000000"/>
                <w:sz w:val="20"/>
                <w:szCs w:val="20"/>
              </w:rPr>
              <w:t>justify how this spending relates to the EMP, College's Annual Planning Priorities and/or President’s Planning Initiatives (2-3 sentences)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F2F2F2"/>
          </w:tcPr>
          <w:p w14:paraId="48FE2973" w14:textId="29E953F2" w:rsidR="009E5A4D" w:rsidRDefault="009E5A4D" w:rsidP="009E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Year(s) Needed</w:t>
            </w:r>
          </w:p>
        </w:tc>
        <w:tc>
          <w:tcPr>
            <w:tcW w:w="1170" w:type="dxa"/>
            <w:shd w:val="clear" w:color="auto" w:fill="F2F2F2"/>
          </w:tcPr>
          <w:p w14:paraId="3089CAE6" w14:textId="77777777" w:rsidR="009E5A4D" w:rsidRDefault="009E5A4D" w:rsidP="009E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Estimated Cost Per Year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000025B" w14:textId="3139AEC0" w:rsidR="009E5A4D" w:rsidRDefault="009E5A4D" w:rsidP="009E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(Total $)</w:t>
            </w:r>
          </w:p>
        </w:tc>
        <w:tc>
          <w:tcPr>
            <w:tcW w:w="1890" w:type="dxa"/>
            <w:shd w:val="clear" w:color="auto" w:fill="F2F2F2"/>
          </w:tcPr>
          <w:p w14:paraId="74FC7348" w14:textId="08895450" w:rsidR="009E5A4D" w:rsidRDefault="009E5A4D" w:rsidP="009E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F1EEF">
              <w:rPr>
                <w:b/>
                <w:color w:val="000000"/>
                <w:sz w:val="20"/>
                <w:szCs w:val="20"/>
              </w:rPr>
              <w:t>Are you seeking funds from any of the following categorical funds?</w:t>
            </w:r>
          </w:p>
        </w:tc>
        <w:tc>
          <w:tcPr>
            <w:tcW w:w="3510" w:type="dxa"/>
            <w:shd w:val="clear" w:color="auto" w:fill="F2F2F2"/>
          </w:tcPr>
          <w:p w14:paraId="13DF8E70" w14:textId="1774379D" w:rsidR="009E5A4D" w:rsidRDefault="009E5A4D" w:rsidP="009E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Is this item linked to other resource requests? </w:t>
            </w:r>
            <w:r w:rsidRPr="002F1EEF">
              <w:rPr>
                <w:color w:val="000000"/>
                <w:sz w:val="20"/>
                <w:szCs w:val="20"/>
              </w:rPr>
              <w:t xml:space="preserve">(Please select ‘Yes’ if this item is part of a larger resource request that involves multiple items. </w:t>
            </w:r>
            <w:r w:rsidRPr="00E45D1E">
              <w:rPr>
                <w:color w:val="000000"/>
                <w:sz w:val="20"/>
                <w:szCs w:val="20"/>
              </w:rPr>
              <w:t>This is especially important when all items in a resource request must be approved together for a project to proceed.)</w:t>
            </w:r>
          </w:p>
        </w:tc>
      </w:tr>
      <w:tr w:rsidR="009E5A4D" w14:paraId="35A4ECBF" w14:textId="02682D24" w:rsidTr="009E5A4D">
        <w:trPr>
          <w:trHeight w:val="1271"/>
        </w:trPr>
        <w:tc>
          <w:tcPr>
            <w:tcW w:w="823" w:type="dxa"/>
            <w:vAlign w:val="center"/>
          </w:tcPr>
          <w:p w14:paraId="0000025F" w14:textId="77777777" w:rsidR="009E5A4D" w:rsidRDefault="009E5A4D" w:rsidP="009E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Item 1</w:t>
            </w:r>
          </w:p>
        </w:tc>
        <w:tc>
          <w:tcPr>
            <w:tcW w:w="1260" w:type="dxa"/>
          </w:tcPr>
          <w:p w14:paraId="00000260" w14:textId="77777777" w:rsidR="009E5A4D" w:rsidRDefault="009E5A4D" w:rsidP="009E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0000261" w14:textId="77777777" w:rsidR="009E5A4D" w:rsidRDefault="009E5A4D" w:rsidP="009E5A4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0000262" w14:textId="158395A3" w:rsidR="009E5A4D" w:rsidRDefault="0031602B" w:rsidP="009E5A4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83920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5A4D">
              <w:rPr>
                <w:sz w:val="22"/>
                <w:szCs w:val="22"/>
              </w:rPr>
              <w:t xml:space="preserve"> Yes</w:t>
            </w:r>
          </w:p>
          <w:p w14:paraId="00000263" w14:textId="7E5DEE81" w:rsidR="009E5A4D" w:rsidRDefault="0031602B" w:rsidP="009E5A4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26263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5A4D">
              <w:rPr>
                <w:sz w:val="22"/>
                <w:szCs w:val="22"/>
              </w:rPr>
              <w:t xml:space="preserve"> No</w:t>
            </w:r>
          </w:p>
          <w:p w14:paraId="00000265" w14:textId="77777777" w:rsidR="009E5A4D" w:rsidRDefault="009E5A4D" w:rsidP="009E5A4D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266" w14:textId="77777777" w:rsidR="009E5A4D" w:rsidRDefault="009E5A4D" w:rsidP="009E5A4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30A40D9" w14:textId="77777777" w:rsidR="009E5A4D" w:rsidRDefault="0031602B" w:rsidP="009E5A4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23918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5A4D">
              <w:rPr>
                <w:sz w:val="22"/>
                <w:szCs w:val="22"/>
              </w:rPr>
              <w:t xml:space="preserve"> Annual</w:t>
            </w:r>
          </w:p>
          <w:p w14:paraId="4B66AFE7" w14:textId="77777777" w:rsidR="009E5A4D" w:rsidRDefault="0031602B" w:rsidP="009E5A4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567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5A4D">
              <w:rPr>
                <w:sz w:val="22"/>
                <w:szCs w:val="22"/>
              </w:rPr>
              <w:t xml:space="preserve"> 2024-25</w:t>
            </w:r>
          </w:p>
          <w:p w14:paraId="3D772069" w14:textId="77777777" w:rsidR="009E5A4D" w:rsidRDefault="0031602B" w:rsidP="009E5A4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07854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5A4D">
              <w:rPr>
                <w:sz w:val="22"/>
                <w:szCs w:val="22"/>
              </w:rPr>
              <w:t xml:space="preserve"> 2025-26</w:t>
            </w:r>
          </w:p>
          <w:p w14:paraId="1E2340C7" w14:textId="77777777" w:rsidR="009E5A4D" w:rsidRDefault="0031602B" w:rsidP="009E5A4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9839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5A4D">
              <w:rPr>
                <w:sz w:val="22"/>
                <w:szCs w:val="22"/>
              </w:rPr>
              <w:t xml:space="preserve"> 2026-27</w:t>
            </w:r>
          </w:p>
          <w:p w14:paraId="781184E9" w14:textId="77777777" w:rsidR="009E5A4D" w:rsidRDefault="009E5A4D" w:rsidP="009E5A4D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0000267" w14:textId="598901A9" w:rsidR="009E5A4D" w:rsidRDefault="009E5A4D" w:rsidP="009E5A4D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60863E80" w14:textId="77777777" w:rsidR="009E5A4D" w:rsidRDefault="0031602B" w:rsidP="009E5A4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47281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5A4D">
              <w:rPr>
                <w:sz w:val="22"/>
                <w:szCs w:val="22"/>
              </w:rPr>
              <w:t xml:space="preserve"> Career Education (CE)</w:t>
            </w:r>
          </w:p>
          <w:p w14:paraId="1918A4BF" w14:textId="77777777" w:rsidR="009E5A4D" w:rsidRDefault="0031602B" w:rsidP="009E5A4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300696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5A4D">
              <w:rPr>
                <w:sz w:val="22"/>
                <w:szCs w:val="22"/>
              </w:rPr>
              <w:t xml:space="preserve"> Student Equity and Achievement (SEA)</w:t>
            </w:r>
          </w:p>
          <w:p w14:paraId="6174EA9B" w14:textId="77777777" w:rsidR="009E5A4D" w:rsidRDefault="0031602B" w:rsidP="009E5A4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516510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5A4D">
              <w:rPr>
                <w:sz w:val="22"/>
                <w:szCs w:val="22"/>
              </w:rPr>
              <w:t xml:space="preserve"> Other</w:t>
            </w:r>
          </w:p>
          <w:p w14:paraId="5D59377D" w14:textId="77777777" w:rsidR="009E5A4D" w:rsidRDefault="009E5A4D" w:rsidP="009E5A4D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7198785F" w14:textId="77777777" w:rsidR="009E5A4D" w:rsidRDefault="009E5A4D" w:rsidP="009E5A4D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14:paraId="42B2A7ED" w14:textId="77777777" w:rsidR="009E5A4D" w:rsidRDefault="0031602B" w:rsidP="009E5A4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44077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5A4D">
              <w:rPr>
                <w:sz w:val="22"/>
                <w:szCs w:val="22"/>
              </w:rPr>
              <w:t xml:space="preserve"> Yes</w:t>
            </w:r>
          </w:p>
          <w:p w14:paraId="5AE1100E" w14:textId="77777777" w:rsidR="009E5A4D" w:rsidRDefault="0031602B" w:rsidP="009E5A4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84716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5A4D">
              <w:rPr>
                <w:sz w:val="22"/>
                <w:szCs w:val="22"/>
              </w:rPr>
              <w:t xml:space="preserve"> No</w:t>
            </w:r>
          </w:p>
          <w:p w14:paraId="0731C494" w14:textId="77777777" w:rsidR="009E5A4D" w:rsidRDefault="0031602B" w:rsidP="009E5A4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88682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5A4D">
              <w:rPr>
                <w:sz w:val="22"/>
                <w:szCs w:val="22"/>
              </w:rPr>
              <w:t xml:space="preserve"> Maybe</w:t>
            </w:r>
          </w:p>
          <w:p w14:paraId="1B4F0CED" w14:textId="77777777" w:rsidR="009E5A4D" w:rsidRDefault="009E5A4D" w:rsidP="009E5A4D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If you select Yes or Maybe, please list out the other requests this item is linked to: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42AFAB8D" w14:textId="77777777" w:rsidR="009E5A4D" w:rsidRPr="002F1EEF" w:rsidRDefault="009E5A4D" w:rsidP="009E5A4D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014EBA7F" w14:textId="685516B0" w:rsidR="009E5A4D" w:rsidRDefault="009E5A4D" w:rsidP="009E5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E5A4D" w14:paraId="131B32C2" w14:textId="4455466B" w:rsidTr="009E5A4D">
        <w:trPr>
          <w:trHeight w:val="1271"/>
        </w:trPr>
        <w:tc>
          <w:tcPr>
            <w:tcW w:w="823" w:type="dxa"/>
            <w:vAlign w:val="center"/>
          </w:tcPr>
          <w:p w14:paraId="0000026E" w14:textId="77777777" w:rsidR="009E5A4D" w:rsidRDefault="009E5A4D" w:rsidP="009E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Item 2</w:t>
            </w:r>
          </w:p>
        </w:tc>
        <w:tc>
          <w:tcPr>
            <w:tcW w:w="1260" w:type="dxa"/>
          </w:tcPr>
          <w:p w14:paraId="0000026F" w14:textId="77777777" w:rsidR="009E5A4D" w:rsidRDefault="009E5A4D" w:rsidP="009E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0000270" w14:textId="77777777" w:rsidR="009E5A4D" w:rsidRDefault="009E5A4D" w:rsidP="009E5A4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</w:tcPr>
          <w:p w14:paraId="231B6F09" w14:textId="77777777" w:rsidR="009E5A4D" w:rsidRDefault="0031602B" w:rsidP="009E5A4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79598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5A4D">
              <w:rPr>
                <w:sz w:val="22"/>
                <w:szCs w:val="22"/>
              </w:rPr>
              <w:t xml:space="preserve"> Yes</w:t>
            </w:r>
          </w:p>
          <w:p w14:paraId="6E7F63CA" w14:textId="77777777" w:rsidR="009E5A4D" w:rsidRDefault="0031602B" w:rsidP="009E5A4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3120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5A4D">
              <w:rPr>
                <w:sz w:val="22"/>
                <w:szCs w:val="22"/>
              </w:rPr>
              <w:t xml:space="preserve"> No</w:t>
            </w:r>
          </w:p>
          <w:p w14:paraId="00000274" w14:textId="77777777" w:rsidR="009E5A4D" w:rsidRDefault="009E5A4D" w:rsidP="009E5A4D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275" w14:textId="77777777" w:rsidR="009E5A4D" w:rsidRDefault="009E5A4D" w:rsidP="009E5A4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4978C398" w14:textId="77777777" w:rsidR="009E5A4D" w:rsidRDefault="0031602B" w:rsidP="009E5A4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4750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5A4D">
              <w:rPr>
                <w:sz w:val="22"/>
                <w:szCs w:val="22"/>
              </w:rPr>
              <w:t xml:space="preserve"> Annual</w:t>
            </w:r>
          </w:p>
          <w:p w14:paraId="38F48BFD" w14:textId="77777777" w:rsidR="009E5A4D" w:rsidRDefault="0031602B" w:rsidP="009E5A4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40454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5A4D">
              <w:rPr>
                <w:sz w:val="22"/>
                <w:szCs w:val="22"/>
              </w:rPr>
              <w:t xml:space="preserve"> 2024-25</w:t>
            </w:r>
          </w:p>
          <w:p w14:paraId="18AB46B9" w14:textId="77777777" w:rsidR="009E5A4D" w:rsidRDefault="0031602B" w:rsidP="009E5A4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39267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5A4D">
              <w:rPr>
                <w:sz w:val="22"/>
                <w:szCs w:val="22"/>
              </w:rPr>
              <w:t xml:space="preserve"> 2025-26</w:t>
            </w:r>
          </w:p>
          <w:p w14:paraId="7DC4EA90" w14:textId="77777777" w:rsidR="009E5A4D" w:rsidRDefault="0031602B" w:rsidP="009E5A4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29740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5A4D">
              <w:rPr>
                <w:sz w:val="22"/>
                <w:szCs w:val="22"/>
              </w:rPr>
              <w:t xml:space="preserve"> 2026-27</w:t>
            </w:r>
          </w:p>
          <w:p w14:paraId="47E503D2" w14:textId="77777777" w:rsidR="009E5A4D" w:rsidRDefault="009E5A4D" w:rsidP="009E5A4D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0000276" w14:textId="5324DAA6" w:rsidR="009E5A4D" w:rsidRDefault="009E5A4D" w:rsidP="009E5A4D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23544F4E" w14:textId="77777777" w:rsidR="009E5A4D" w:rsidRDefault="0031602B" w:rsidP="009E5A4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633519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5A4D">
              <w:rPr>
                <w:sz w:val="22"/>
                <w:szCs w:val="22"/>
              </w:rPr>
              <w:t xml:space="preserve"> Career Education (CE)</w:t>
            </w:r>
          </w:p>
          <w:p w14:paraId="7473365B" w14:textId="77777777" w:rsidR="009E5A4D" w:rsidRDefault="0031602B" w:rsidP="009E5A4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49546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5A4D">
              <w:rPr>
                <w:sz w:val="22"/>
                <w:szCs w:val="22"/>
              </w:rPr>
              <w:t xml:space="preserve"> Student Equity and Achievement (SEA)</w:t>
            </w:r>
          </w:p>
          <w:p w14:paraId="02F924CB" w14:textId="77777777" w:rsidR="009E5A4D" w:rsidRDefault="0031602B" w:rsidP="009E5A4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19387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5A4D">
              <w:rPr>
                <w:sz w:val="22"/>
                <w:szCs w:val="22"/>
              </w:rPr>
              <w:t xml:space="preserve"> Other</w:t>
            </w:r>
          </w:p>
          <w:p w14:paraId="2B052A3B" w14:textId="77777777" w:rsidR="009E5A4D" w:rsidRDefault="009E5A4D" w:rsidP="009E5A4D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167B5E20" w14:textId="77777777" w:rsidR="009E5A4D" w:rsidRDefault="009E5A4D" w:rsidP="009E5A4D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14:paraId="0031F2E8" w14:textId="77777777" w:rsidR="009E5A4D" w:rsidRDefault="0031602B" w:rsidP="009E5A4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3154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5A4D">
              <w:rPr>
                <w:sz w:val="22"/>
                <w:szCs w:val="22"/>
              </w:rPr>
              <w:t xml:space="preserve"> Yes</w:t>
            </w:r>
          </w:p>
          <w:p w14:paraId="17404DC1" w14:textId="77777777" w:rsidR="009E5A4D" w:rsidRDefault="0031602B" w:rsidP="009E5A4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5116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5A4D">
              <w:rPr>
                <w:sz w:val="22"/>
                <w:szCs w:val="22"/>
              </w:rPr>
              <w:t xml:space="preserve"> No</w:t>
            </w:r>
          </w:p>
          <w:p w14:paraId="18F3A3AF" w14:textId="77777777" w:rsidR="009E5A4D" w:rsidRDefault="0031602B" w:rsidP="009E5A4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346025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5A4D">
              <w:rPr>
                <w:sz w:val="22"/>
                <w:szCs w:val="22"/>
              </w:rPr>
              <w:t xml:space="preserve"> Maybe</w:t>
            </w:r>
          </w:p>
          <w:p w14:paraId="55DB25C1" w14:textId="77777777" w:rsidR="009E5A4D" w:rsidRDefault="009E5A4D" w:rsidP="009E5A4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you select Yes or Maybe, please list out the other requests this item is linked to:</w:t>
            </w:r>
          </w:p>
          <w:p w14:paraId="15D6BC1B" w14:textId="53443D74" w:rsidR="009E5A4D" w:rsidRDefault="009E5A4D" w:rsidP="009E5A4D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</w:tc>
      </w:tr>
      <w:tr w:rsidR="009E5A4D" w14:paraId="1576FF04" w14:textId="69FB2069" w:rsidTr="009E5A4D">
        <w:trPr>
          <w:trHeight w:val="1257"/>
        </w:trPr>
        <w:tc>
          <w:tcPr>
            <w:tcW w:w="823" w:type="dxa"/>
            <w:vAlign w:val="center"/>
          </w:tcPr>
          <w:p w14:paraId="0000027D" w14:textId="77777777" w:rsidR="009E5A4D" w:rsidRDefault="009E5A4D" w:rsidP="009E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Item 3</w:t>
            </w:r>
          </w:p>
        </w:tc>
        <w:tc>
          <w:tcPr>
            <w:tcW w:w="1260" w:type="dxa"/>
          </w:tcPr>
          <w:p w14:paraId="0000027E" w14:textId="77777777" w:rsidR="009E5A4D" w:rsidRDefault="009E5A4D" w:rsidP="009E5A4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000027F" w14:textId="77777777" w:rsidR="009E5A4D" w:rsidRDefault="009E5A4D" w:rsidP="009E5A4D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</w:tcPr>
          <w:p w14:paraId="65D5369D" w14:textId="77777777" w:rsidR="009E5A4D" w:rsidRDefault="0031602B" w:rsidP="009E5A4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31087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5A4D">
              <w:rPr>
                <w:sz w:val="22"/>
                <w:szCs w:val="22"/>
              </w:rPr>
              <w:t xml:space="preserve"> Yes</w:t>
            </w:r>
          </w:p>
          <w:p w14:paraId="3F9D0B16" w14:textId="77777777" w:rsidR="009E5A4D" w:rsidRDefault="0031602B" w:rsidP="009E5A4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44582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5A4D">
              <w:rPr>
                <w:sz w:val="22"/>
                <w:szCs w:val="22"/>
              </w:rPr>
              <w:t xml:space="preserve"> No</w:t>
            </w:r>
          </w:p>
          <w:p w14:paraId="00000283" w14:textId="77777777" w:rsidR="009E5A4D" w:rsidRDefault="009E5A4D" w:rsidP="009E5A4D">
            <w:pPr>
              <w:rPr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284" w14:textId="77777777" w:rsidR="009E5A4D" w:rsidRDefault="009E5A4D" w:rsidP="009E5A4D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667A1D5" w14:textId="77777777" w:rsidR="009E5A4D" w:rsidRDefault="0031602B" w:rsidP="009E5A4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97076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5A4D">
              <w:rPr>
                <w:sz w:val="22"/>
                <w:szCs w:val="22"/>
              </w:rPr>
              <w:t xml:space="preserve"> Annual</w:t>
            </w:r>
          </w:p>
          <w:p w14:paraId="50B8243F" w14:textId="77777777" w:rsidR="009E5A4D" w:rsidRDefault="0031602B" w:rsidP="009E5A4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42588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5A4D">
              <w:rPr>
                <w:sz w:val="22"/>
                <w:szCs w:val="22"/>
              </w:rPr>
              <w:t xml:space="preserve"> 2024-25</w:t>
            </w:r>
          </w:p>
          <w:p w14:paraId="435363BF" w14:textId="77777777" w:rsidR="009E5A4D" w:rsidRDefault="0031602B" w:rsidP="009E5A4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9227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5A4D">
              <w:rPr>
                <w:sz w:val="22"/>
                <w:szCs w:val="22"/>
              </w:rPr>
              <w:t xml:space="preserve"> 2025-26</w:t>
            </w:r>
          </w:p>
          <w:p w14:paraId="71266E93" w14:textId="77777777" w:rsidR="009E5A4D" w:rsidRDefault="0031602B" w:rsidP="009E5A4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696976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5A4D">
              <w:rPr>
                <w:sz w:val="22"/>
                <w:szCs w:val="22"/>
              </w:rPr>
              <w:t xml:space="preserve"> 2026-27</w:t>
            </w:r>
          </w:p>
          <w:p w14:paraId="526EFC60" w14:textId="77777777" w:rsidR="009E5A4D" w:rsidRDefault="009E5A4D" w:rsidP="009E5A4D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0000285" w14:textId="37D0703F" w:rsidR="009E5A4D" w:rsidRDefault="009E5A4D" w:rsidP="009E5A4D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7BF65D1C" w14:textId="77777777" w:rsidR="009E5A4D" w:rsidRDefault="0031602B" w:rsidP="009E5A4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2333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5A4D">
              <w:rPr>
                <w:sz w:val="22"/>
                <w:szCs w:val="22"/>
              </w:rPr>
              <w:t xml:space="preserve"> Career Education (CE)</w:t>
            </w:r>
          </w:p>
          <w:p w14:paraId="355EF070" w14:textId="77777777" w:rsidR="009E5A4D" w:rsidRDefault="0031602B" w:rsidP="009E5A4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263131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5A4D">
              <w:rPr>
                <w:sz w:val="22"/>
                <w:szCs w:val="22"/>
              </w:rPr>
              <w:t xml:space="preserve"> Student Equity and Achievement (SEA)</w:t>
            </w:r>
          </w:p>
          <w:p w14:paraId="163AB682" w14:textId="77777777" w:rsidR="009E5A4D" w:rsidRDefault="0031602B" w:rsidP="009E5A4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09024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5A4D">
              <w:rPr>
                <w:sz w:val="22"/>
                <w:szCs w:val="22"/>
              </w:rPr>
              <w:t xml:space="preserve"> Other</w:t>
            </w:r>
          </w:p>
          <w:p w14:paraId="65784715" w14:textId="77777777" w:rsidR="009E5A4D" w:rsidRDefault="009E5A4D" w:rsidP="009E5A4D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62175CB8" w14:textId="77777777" w:rsidR="009E5A4D" w:rsidRDefault="009E5A4D" w:rsidP="009E5A4D">
            <w:pPr>
              <w:rPr>
                <w:sz w:val="22"/>
                <w:szCs w:val="22"/>
              </w:rPr>
            </w:pPr>
          </w:p>
        </w:tc>
        <w:tc>
          <w:tcPr>
            <w:tcW w:w="3510" w:type="dxa"/>
          </w:tcPr>
          <w:p w14:paraId="524BD0C3" w14:textId="77777777" w:rsidR="009E5A4D" w:rsidRDefault="0031602B" w:rsidP="009E5A4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3321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5A4D">
              <w:rPr>
                <w:sz w:val="22"/>
                <w:szCs w:val="22"/>
              </w:rPr>
              <w:t xml:space="preserve"> Yes</w:t>
            </w:r>
          </w:p>
          <w:p w14:paraId="4194A467" w14:textId="77777777" w:rsidR="009E5A4D" w:rsidRDefault="0031602B" w:rsidP="009E5A4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25640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5A4D">
              <w:rPr>
                <w:sz w:val="22"/>
                <w:szCs w:val="22"/>
              </w:rPr>
              <w:t xml:space="preserve"> No</w:t>
            </w:r>
          </w:p>
          <w:p w14:paraId="7E73DBE8" w14:textId="77777777" w:rsidR="009E5A4D" w:rsidRDefault="0031602B" w:rsidP="009E5A4D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080819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5A4D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9E5A4D">
              <w:rPr>
                <w:sz w:val="22"/>
                <w:szCs w:val="22"/>
              </w:rPr>
              <w:t xml:space="preserve"> Maybe</w:t>
            </w:r>
          </w:p>
          <w:p w14:paraId="3DC840FA" w14:textId="77777777" w:rsidR="009E5A4D" w:rsidRDefault="009E5A4D" w:rsidP="009E5A4D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If you select Yes or Maybe, please list out the other requests this item is linked to: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46718DAA" w14:textId="77777777" w:rsidR="009E5A4D" w:rsidRPr="002F1EEF" w:rsidRDefault="009E5A4D" w:rsidP="009E5A4D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354CF35C" w14:textId="77777777" w:rsidR="009E5A4D" w:rsidRDefault="009E5A4D" w:rsidP="009E5A4D">
            <w:pPr>
              <w:rPr>
                <w:sz w:val="22"/>
                <w:szCs w:val="22"/>
              </w:rPr>
            </w:pPr>
          </w:p>
        </w:tc>
      </w:tr>
    </w:tbl>
    <w:p w14:paraId="35B1ED40" w14:textId="77777777" w:rsidR="001E0902" w:rsidRDefault="001E0902" w:rsidP="00AA3DE1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AD1A20F" w14:textId="0D79B500" w:rsidR="001E0902" w:rsidRPr="00C35827" w:rsidRDefault="001E0902" w:rsidP="001E0902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C35827">
        <w:rPr>
          <w:b/>
          <w:color w:val="000000"/>
          <w:sz w:val="22"/>
          <w:szCs w:val="22"/>
        </w:rPr>
        <w:t>Human Resource Requests</w:t>
      </w:r>
      <w:r w:rsidRPr="00C35827">
        <w:rPr>
          <w:color w:val="000000"/>
          <w:sz w:val="22"/>
          <w:szCs w:val="22"/>
        </w:rPr>
        <w:t xml:space="preserve"> (e.g., Faculty, Classified, Administrative, Student Workers, etc.)</w:t>
      </w:r>
      <w:r w:rsidR="0033303C">
        <w:rPr>
          <w:color w:val="000000"/>
          <w:sz w:val="22"/>
          <w:szCs w:val="22"/>
        </w:rPr>
        <w:t>: If you are requesting Classified FT, Classified PT, and/or Faculty FT, please skip columns of Justification, Year(s) Needed, and Estimated Cost Per year.</w:t>
      </w:r>
      <w:r w:rsidR="00100F36">
        <w:rPr>
          <w:color w:val="000000"/>
          <w:sz w:val="22"/>
          <w:szCs w:val="22"/>
        </w:rPr>
        <w:t xml:space="preserve"> You will need to fill out classified and faculty request forms, as specified in the instructions below this table.</w:t>
      </w:r>
    </w:p>
    <w:p w14:paraId="00000290" w14:textId="77777777" w:rsidR="009F12A4" w:rsidRDefault="009F12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7"/>
        <w:tblW w:w="14850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80"/>
        <w:gridCol w:w="1080"/>
        <w:gridCol w:w="2070"/>
        <w:gridCol w:w="995"/>
        <w:gridCol w:w="1147"/>
        <w:gridCol w:w="1998"/>
        <w:gridCol w:w="1260"/>
        <w:gridCol w:w="1170"/>
        <w:gridCol w:w="1260"/>
        <w:gridCol w:w="2790"/>
      </w:tblGrid>
      <w:tr w:rsidR="00C347EE" w14:paraId="1121FB52" w14:textId="48C2D865" w:rsidTr="001E0902">
        <w:tc>
          <w:tcPr>
            <w:tcW w:w="1080" w:type="dxa"/>
            <w:shd w:val="clear" w:color="auto" w:fill="F2F2F2"/>
          </w:tcPr>
          <w:p w14:paraId="00000291" w14:textId="77777777" w:rsidR="00C347EE" w:rsidRDefault="00C347EE" w:rsidP="00C34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F2F2F2"/>
          </w:tcPr>
          <w:p w14:paraId="05A94498" w14:textId="77777777" w:rsidR="00C347EE" w:rsidRDefault="00C347EE" w:rsidP="00C34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Request</w:t>
            </w:r>
          </w:p>
          <w:p w14:paraId="49B93DD4" w14:textId="77777777" w:rsidR="00C347EE" w:rsidRDefault="00C347EE" w:rsidP="00C34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Ranking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0000292" w14:textId="6285DA36" w:rsidR="00C347EE" w:rsidRDefault="00C347EE" w:rsidP="00C34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(1, 2, 3, etc. after all requests have been entered)</w:t>
            </w:r>
          </w:p>
        </w:tc>
        <w:tc>
          <w:tcPr>
            <w:tcW w:w="2070" w:type="dxa"/>
            <w:shd w:val="clear" w:color="auto" w:fill="F2F2F2"/>
          </w:tcPr>
          <w:p w14:paraId="00000296" w14:textId="4A26C6B6" w:rsidR="00C347EE" w:rsidRDefault="00C347EE" w:rsidP="00C34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Classification of Position Requested</w:t>
            </w:r>
          </w:p>
        </w:tc>
        <w:tc>
          <w:tcPr>
            <w:tcW w:w="995" w:type="dxa"/>
            <w:shd w:val="clear" w:color="auto" w:fill="F2F2F2"/>
          </w:tcPr>
          <w:p w14:paraId="00000297" w14:textId="77777777" w:rsidR="00C347EE" w:rsidRDefault="00C347EE" w:rsidP="00C34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Position Title</w:t>
            </w:r>
          </w:p>
        </w:tc>
        <w:tc>
          <w:tcPr>
            <w:tcW w:w="1147" w:type="dxa"/>
            <w:shd w:val="clear" w:color="auto" w:fill="F2F2F2"/>
          </w:tcPr>
          <w:p w14:paraId="00000298" w14:textId="77777777" w:rsidR="00C347EE" w:rsidRDefault="00C347EE" w:rsidP="00C34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Avg. hours per week</w:t>
            </w:r>
          </w:p>
          <w:p w14:paraId="00000299" w14:textId="77777777" w:rsidR="00C347EE" w:rsidRDefault="00C347EE" w:rsidP="00C34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color w:val="000000"/>
                <w:sz w:val="20"/>
                <w:szCs w:val="20"/>
              </w:rPr>
              <w:t>(5, 20, 40, etc.)</w:t>
            </w:r>
          </w:p>
        </w:tc>
        <w:tc>
          <w:tcPr>
            <w:tcW w:w="1998" w:type="dxa"/>
            <w:shd w:val="clear" w:color="auto" w:fill="F2F2F2"/>
          </w:tcPr>
          <w:p w14:paraId="0000029A" w14:textId="77777777" w:rsidR="00C347EE" w:rsidRDefault="00C347EE" w:rsidP="00C34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Justification</w:t>
            </w:r>
          </w:p>
          <w:p w14:paraId="0000029B" w14:textId="26405EEB" w:rsidR="00C347EE" w:rsidRPr="0033303C" w:rsidRDefault="00C347EE" w:rsidP="00C34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  <w:r w:rsidR="0033303C">
              <w:rPr>
                <w:b/>
                <w:color w:val="000000"/>
                <w:sz w:val="20"/>
                <w:szCs w:val="20"/>
              </w:rPr>
              <w:t xml:space="preserve">BRIEFLY </w:t>
            </w:r>
            <w:r w:rsidR="0033303C">
              <w:rPr>
                <w:color w:val="000000"/>
                <w:sz w:val="20"/>
                <w:szCs w:val="20"/>
              </w:rPr>
              <w:t>justify how this spending relates to the EMP, College's Annual Planning Priorities and/or President’s Planning Initiatives (2-3 sentences)</w:t>
            </w:r>
            <w:r w:rsidR="0033303C"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F2F2F2"/>
          </w:tcPr>
          <w:p w14:paraId="0000029C" w14:textId="77777777" w:rsidR="00C347EE" w:rsidRDefault="00C347EE" w:rsidP="00C34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Year(s) Needed</w:t>
            </w:r>
          </w:p>
        </w:tc>
        <w:tc>
          <w:tcPr>
            <w:tcW w:w="1170" w:type="dxa"/>
            <w:shd w:val="clear" w:color="auto" w:fill="F2F2F2"/>
          </w:tcPr>
          <w:p w14:paraId="0000029D" w14:textId="77777777" w:rsidR="00C347EE" w:rsidRDefault="00C347EE" w:rsidP="00C34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Estimated Cost Per Year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000029E" w14:textId="77777777" w:rsidR="00C347EE" w:rsidRDefault="00C347EE" w:rsidP="00C34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(Total $)</w:t>
            </w:r>
          </w:p>
        </w:tc>
        <w:tc>
          <w:tcPr>
            <w:tcW w:w="1260" w:type="dxa"/>
            <w:shd w:val="clear" w:color="auto" w:fill="F2F2F2"/>
          </w:tcPr>
          <w:p w14:paraId="75F4773A" w14:textId="7EDA2C3A" w:rsidR="00C347EE" w:rsidRDefault="00C347EE" w:rsidP="00C34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F1EEF">
              <w:rPr>
                <w:b/>
                <w:color w:val="000000"/>
                <w:sz w:val="20"/>
                <w:szCs w:val="20"/>
              </w:rPr>
              <w:t>Are you seeking funds from any of the following categorical funds?</w:t>
            </w:r>
          </w:p>
        </w:tc>
        <w:tc>
          <w:tcPr>
            <w:tcW w:w="2790" w:type="dxa"/>
            <w:shd w:val="clear" w:color="auto" w:fill="F2F2F2"/>
          </w:tcPr>
          <w:p w14:paraId="3E8ED26C" w14:textId="12DFB06C" w:rsidR="00C347EE" w:rsidRDefault="00C347EE" w:rsidP="00C347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Is this item linked to other resource requests? </w:t>
            </w:r>
            <w:r w:rsidRPr="002F1EEF">
              <w:rPr>
                <w:color w:val="000000"/>
                <w:sz w:val="20"/>
                <w:szCs w:val="20"/>
              </w:rPr>
              <w:t xml:space="preserve">(Please select ‘Yes’ if this item is part of a larger resource request that involves multiple items. </w:t>
            </w:r>
            <w:r w:rsidRPr="00E45D1E">
              <w:rPr>
                <w:color w:val="000000"/>
                <w:sz w:val="20"/>
                <w:szCs w:val="20"/>
              </w:rPr>
              <w:t>This is especially important when all items in a resource request must be approved together for a project to proceed.)</w:t>
            </w:r>
          </w:p>
        </w:tc>
      </w:tr>
      <w:tr w:rsidR="00C421E5" w14:paraId="5FB33B79" w14:textId="082B57DF" w:rsidTr="001E0902">
        <w:tc>
          <w:tcPr>
            <w:tcW w:w="1080" w:type="dxa"/>
            <w:vAlign w:val="center"/>
          </w:tcPr>
          <w:p w14:paraId="0000029F" w14:textId="77777777" w:rsidR="00C421E5" w:rsidRDefault="00C421E5" w:rsidP="00C42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Position 1</w:t>
            </w:r>
          </w:p>
        </w:tc>
        <w:tc>
          <w:tcPr>
            <w:tcW w:w="1080" w:type="dxa"/>
          </w:tcPr>
          <w:p w14:paraId="000002A0" w14:textId="77777777" w:rsidR="00C421E5" w:rsidRDefault="00C421E5" w:rsidP="00C42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2A6" w14:textId="5B2EE3E0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71434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Administrator</w:t>
            </w:r>
          </w:p>
          <w:p w14:paraId="000002A7" w14:textId="6BE82A43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734535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Classified FT</w:t>
            </w:r>
          </w:p>
          <w:p w14:paraId="000002A8" w14:textId="06D80EF4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500743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Classified Hourly</w:t>
            </w:r>
          </w:p>
          <w:p w14:paraId="000002A9" w14:textId="34DD72D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19169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Classified PT</w:t>
            </w:r>
          </w:p>
          <w:p w14:paraId="000002AA" w14:textId="3BC8AA3E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0963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Faculty FT</w:t>
            </w:r>
          </w:p>
          <w:p w14:paraId="000002AB" w14:textId="3D596F4E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308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Faculty PT</w:t>
            </w:r>
            <w:r w:rsidR="00C421E5">
              <w:rPr>
                <w:b/>
                <w:sz w:val="22"/>
                <w:szCs w:val="22"/>
              </w:rPr>
              <w:t xml:space="preserve"> </w:t>
            </w:r>
          </w:p>
          <w:p w14:paraId="000002AC" w14:textId="58F13899" w:rsidR="00C421E5" w:rsidRDefault="0031602B" w:rsidP="00C42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-6065771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03C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421E5">
              <w:rPr>
                <w:color w:val="000000"/>
                <w:sz w:val="22"/>
                <w:szCs w:val="22"/>
              </w:rPr>
              <w:t>Faculty F-hour</w:t>
            </w:r>
          </w:p>
          <w:p w14:paraId="000002AE" w14:textId="5B7441F6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40669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Faculty Reassign</w:t>
            </w:r>
            <w:sdt>
              <w:sdtPr>
                <w:rPr>
                  <w:sz w:val="22"/>
                  <w:szCs w:val="22"/>
                </w:rPr>
                <w:id w:val="-14442235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Student Worker</w:t>
            </w:r>
          </w:p>
          <w:p w14:paraId="000002AF" w14:textId="73D737C4" w:rsidR="00C421E5" w:rsidRDefault="0031602B" w:rsidP="00C421E5">
            <w:pPr>
              <w:rPr>
                <w:b/>
                <w:color w:val="000000"/>
                <w:sz w:val="22"/>
                <w:szCs w:val="22"/>
                <w:u w:val="single"/>
              </w:rPr>
            </w:pPr>
            <w:sdt>
              <w:sdtPr>
                <w:rPr>
                  <w:sz w:val="22"/>
                  <w:szCs w:val="22"/>
                </w:rPr>
                <w:id w:val="-749190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Other</w:t>
            </w:r>
          </w:p>
          <w:p w14:paraId="000002B0" w14:textId="3C3ABAD7" w:rsidR="00C421E5" w:rsidRDefault="00C421E5" w:rsidP="00C421E5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000002B1" w14:textId="77777777" w:rsidR="00C421E5" w:rsidRDefault="00C421E5" w:rsidP="00C421E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14:paraId="000002B2" w14:textId="77777777" w:rsidR="00C421E5" w:rsidRDefault="00C421E5" w:rsidP="00C421E5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14:paraId="000002B3" w14:textId="77777777" w:rsidR="00C421E5" w:rsidRDefault="00C421E5" w:rsidP="00C421E5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000002B4" w14:textId="77777777" w:rsidR="00C421E5" w:rsidRDefault="00C421E5" w:rsidP="00C421E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D6A55D6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81334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Annual</w:t>
            </w:r>
          </w:p>
          <w:p w14:paraId="236BE41C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56391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2024-25</w:t>
            </w:r>
          </w:p>
          <w:p w14:paraId="7D1AD944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51208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2025-26</w:t>
            </w:r>
          </w:p>
          <w:p w14:paraId="0A0DF068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971274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2026-27</w:t>
            </w:r>
          </w:p>
          <w:p w14:paraId="000002BA" w14:textId="77777777" w:rsidR="00C421E5" w:rsidRDefault="00C421E5" w:rsidP="00C421E5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00002BB" w14:textId="77777777" w:rsidR="00C421E5" w:rsidRDefault="00C421E5" w:rsidP="00C421E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2A7FE2BF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12428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Career Education (CE)</w:t>
            </w:r>
          </w:p>
          <w:p w14:paraId="072A861E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57039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Student Equity and Achievement (SEA)</w:t>
            </w:r>
          </w:p>
          <w:p w14:paraId="0567E061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9491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Other</w:t>
            </w:r>
          </w:p>
          <w:p w14:paraId="7D17948B" w14:textId="77777777" w:rsidR="00C421E5" w:rsidRDefault="00C421E5" w:rsidP="00C421E5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lastRenderedPageBreak/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01D6C94D" w14:textId="77777777" w:rsidR="00C421E5" w:rsidRDefault="00C421E5" w:rsidP="00C421E5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0CAA9841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80216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Yes</w:t>
            </w:r>
          </w:p>
          <w:p w14:paraId="079F9D8E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47164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No</w:t>
            </w:r>
          </w:p>
          <w:p w14:paraId="116BFCF2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84688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Maybe</w:t>
            </w:r>
          </w:p>
          <w:p w14:paraId="76D397C4" w14:textId="77777777" w:rsidR="00C421E5" w:rsidRDefault="00C421E5" w:rsidP="00C421E5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If you select Yes or Maybe, please list out the other requests this item is linked to: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2E7241D3" w14:textId="38DC56F1" w:rsidR="00C421E5" w:rsidRPr="002F1EEF" w:rsidRDefault="00C421E5" w:rsidP="00C421E5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lastRenderedPageBreak/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 w:rsidR="00664D53"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 w:rsidR="00664D53"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27F546CC" w14:textId="70540CCC" w:rsidR="00C421E5" w:rsidRDefault="00C421E5" w:rsidP="00C42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C421E5" w14:paraId="79FD841E" w14:textId="07A9BFF4" w:rsidTr="001E0902">
        <w:tc>
          <w:tcPr>
            <w:tcW w:w="1080" w:type="dxa"/>
            <w:vAlign w:val="center"/>
          </w:tcPr>
          <w:p w14:paraId="000002BC" w14:textId="77777777" w:rsidR="00C421E5" w:rsidRDefault="00C421E5" w:rsidP="00C42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Position 2</w:t>
            </w:r>
          </w:p>
        </w:tc>
        <w:tc>
          <w:tcPr>
            <w:tcW w:w="1080" w:type="dxa"/>
          </w:tcPr>
          <w:p w14:paraId="000002BD" w14:textId="77777777" w:rsidR="00C421E5" w:rsidRDefault="00C421E5" w:rsidP="00C42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2C3" w14:textId="257E82AB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420161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Admin FT</w:t>
            </w:r>
          </w:p>
          <w:p w14:paraId="000002C4" w14:textId="50346982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71569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Classified FT</w:t>
            </w:r>
          </w:p>
          <w:p w14:paraId="000002C5" w14:textId="731D9C70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60806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Classified Hourly</w:t>
            </w:r>
          </w:p>
          <w:p w14:paraId="000002C6" w14:textId="55390523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9316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Classified PT</w:t>
            </w:r>
          </w:p>
          <w:p w14:paraId="000002C7" w14:textId="01F2C9E3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911839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Faculty FT</w:t>
            </w:r>
          </w:p>
          <w:p w14:paraId="000002C8" w14:textId="0F3564C8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88081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03C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Faculty PT</w:t>
            </w:r>
            <w:r w:rsidR="00C421E5">
              <w:rPr>
                <w:b/>
                <w:sz w:val="22"/>
                <w:szCs w:val="22"/>
              </w:rPr>
              <w:t xml:space="preserve"> </w:t>
            </w:r>
          </w:p>
          <w:p w14:paraId="000002C9" w14:textId="6D9C0547" w:rsidR="00C421E5" w:rsidRDefault="0031602B" w:rsidP="00C42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16936454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3303C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421E5">
              <w:rPr>
                <w:color w:val="000000"/>
                <w:sz w:val="22"/>
                <w:szCs w:val="22"/>
              </w:rPr>
              <w:t>Faculty F-hour</w:t>
            </w:r>
          </w:p>
          <w:p w14:paraId="000002CA" w14:textId="15A6FE3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78411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Faculty Reassign</w:t>
            </w:r>
          </w:p>
          <w:p w14:paraId="000002CB" w14:textId="294651B3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65251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Student Hourly</w:t>
            </w:r>
          </w:p>
          <w:p w14:paraId="000002CC" w14:textId="4BB4C052" w:rsidR="00C421E5" w:rsidRDefault="0031602B" w:rsidP="00C421E5">
            <w:pPr>
              <w:rPr>
                <w:b/>
                <w:color w:val="000000"/>
                <w:sz w:val="22"/>
                <w:szCs w:val="22"/>
                <w:u w:val="single"/>
              </w:rPr>
            </w:pPr>
            <w:sdt>
              <w:sdtPr>
                <w:rPr>
                  <w:sz w:val="22"/>
                  <w:szCs w:val="22"/>
                </w:rPr>
                <w:id w:val="15592789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Other</w:t>
            </w:r>
          </w:p>
          <w:p w14:paraId="59AEFB28" w14:textId="77777777" w:rsidR="00C421E5" w:rsidRDefault="00C421E5" w:rsidP="00C421E5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000002CE" w14:textId="72EF196A" w:rsidR="00493102" w:rsidRPr="001E0902" w:rsidRDefault="00493102" w:rsidP="00C421E5">
            <w:pPr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995" w:type="dxa"/>
          </w:tcPr>
          <w:p w14:paraId="000002CF" w14:textId="77777777" w:rsidR="00C421E5" w:rsidRDefault="00C421E5" w:rsidP="00C421E5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14:paraId="000002D0" w14:textId="77777777" w:rsidR="00C421E5" w:rsidRDefault="00C421E5" w:rsidP="00C421E5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000002D1" w14:textId="77777777" w:rsidR="00C421E5" w:rsidRDefault="00C421E5" w:rsidP="00C421E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53CC6C12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72340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Annual</w:t>
            </w:r>
          </w:p>
          <w:p w14:paraId="645AC168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12267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2024-25</w:t>
            </w:r>
          </w:p>
          <w:p w14:paraId="08BAAEF1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76596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2025-26</w:t>
            </w:r>
          </w:p>
          <w:p w14:paraId="7CD60633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05722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2026-27</w:t>
            </w:r>
          </w:p>
          <w:p w14:paraId="000002D7" w14:textId="77777777" w:rsidR="00C421E5" w:rsidRDefault="00C421E5" w:rsidP="00C421E5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00002D8" w14:textId="77777777" w:rsidR="00C421E5" w:rsidRDefault="00C421E5" w:rsidP="00C421E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37BE372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343504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Career Education (CE)</w:t>
            </w:r>
          </w:p>
          <w:p w14:paraId="22D177A3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39744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Student Equity and Achievement (SEA)</w:t>
            </w:r>
          </w:p>
          <w:p w14:paraId="58E77F48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053146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Other</w:t>
            </w:r>
          </w:p>
          <w:p w14:paraId="440AC98B" w14:textId="77777777" w:rsidR="00C421E5" w:rsidRDefault="00C421E5" w:rsidP="00C421E5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1635B4D5" w14:textId="77777777" w:rsidR="00C421E5" w:rsidRDefault="00C421E5" w:rsidP="00C421E5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6CE2B1E9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3369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Yes</w:t>
            </w:r>
          </w:p>
          <w:p w14:paraId="4FD01E5F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09540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No</w:t>
            </w:r>
          </w:p>
          <w:p w14:paraId="7E29FD8C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533416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Maybe</w:t>
            </w:r>
          </w:p>
          <w:p w14:paraId="2BF0D84D" w14:textId="77777777" w:rsidR="00C421E5" w:rsidRDefault="00C421E5" w:rsidP="00C42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you select Yes or Maybe, please list out the other requests this item is linked to:</w:t>
            </w:r>
          </w:p>
          <w:p w14:paraId="256703E8" w14:textId="7F6E55D0" w:rsidR="00C421E5" w:rsidRDefault="00C421E5" w:rsidP="00C421E5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 w:rsidR="00664D53"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 w:rsidR="00664D53"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 w:rsidR="00664D53"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</w:tc>
      </w:tr>
      <w:tr w:rsidR="00C421E5" w14:paraId="0DC27A13" w14:textId="7C0D9B6B" w:rsidTr="001E0902">
        <w:tc>
          <w:tcPr>
            <w:tcW w:w="1080" w:type="dxa"/>
            <w:vAlign w:val="center"/>
          </w:tcPr>
          <w:p w14:paraId="000002D9" w14:textId="77777777" w:rsidR="00C421E5" w:rsidRDefault="00C421E5" w:rsidP="00C42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Position 3</w:t>
            </w:r>
          </w:p>
        </w:tc>
        <w:tc>
          <w:tcPr>
            <w:tcW w:w="1080" w:type="dxa"/>
          </w:tcPr>
          <w:p w14:paraId="000002DA" w14:textId="77777777" w:rsidR="00C421E5" w:rsidRDefault="00C421E5" w:rsidP="00C42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2070" w:type="dxa"/>
          </w:tcPr>
          <w:p w14:paraId="000002E0" w14:textId="762742AC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8903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Admin FT</w:t>
            </w:r>
          </w:p>
          <w:p w14:paraId="000002E1" w14:textId="0D230DD9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057951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Classified FT</w:t>
            </w:r>
          </w:p>
          <w:p w14:paraId="000002E2" w14:textId="20F39FE0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43635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Classified Hourly</w:t>
            </w:r>
          </w:p>
          <w:p w14:paraId="000002E3" w14:textId="295F9E0C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674106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Classified PT</w:t>
            </w:r>
          </w:p>
          <w:p w14:paraId="000002E4" w14:textId="2827DACC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370678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Faculty FT</w:t>
            </w:r>
          </w:p>
          <w:p w14:paraId="000002E5" w14:textId="5BE2EB64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15934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Faculty PT</w:t>
            </w:r>
            <w:r w:rsidR="00C421E5">
              <w:rPr>
                <w:b/>
                <w:sz w:val="22"/>
                <w:szCs w:val="22"/>
              </w:rPr>
              <w:t xml:space="preserve"> </w:t>
            </w:r>
          </w:p>
          <w:p w14:paraId="000002E6" w14:textId="266A45BA" w:rsidR="00C421E5" w:rsidRDefault="0031602B" w:rsidP="00C42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sdt>
              <w:sdtPr>
                <w:rPr>
                  <w:color w:val="000000"/>
                  <w:sz w:val="22"/>
                  <w:szCs w:val="22"/>
                </w:rPr>
                <w:id w:val="93710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 w:rsidRPr="0033303C">
                  <w:rPr>
                    <w:rFonts w:ascii="MS Gothic" w:eastAsia="MS Gothic" w:hAnsi="MS Gothic" w:hint="eastAsia"/>
                    <w:color w:val="000000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b/>
                <w:color w:val="000000"/>
                <w:sz w:val="22"/>
                <w:szCs w:val="22"/>
              </w:rPr>
              <w:t xml:space="preserve"> </w:t>
            </w:r>
            <w:r w:rsidR="00C421E5">
              <w:rPr>
                <w:color w:val="000000"/>
                <w:sz w:val="22"/>
                <w:szCs w:val="22"/>
              </w:rPr>
              <w:t>Faculty F-hour</w:t>
            </w:r>
          </w:p>
          <w:p w14:paraId="000002E7" w14:textId="3F0EEDAE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934167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Faculty Reassign</w:t>
            </w:r>
          </w:p>
          <w:p w14:paraId="000002E8" w14:textId="4CED3423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70163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Student Hourly</w:t>
            </w:r>
          </w:p>
          <w:p w14:paraId="000002E9" w14:textId="4B038CB4" w:rsidR="00C421E5" w:rsidRDefault="0031602B" w:rsidP="00C421E5">
            <w:pPr>
              <w:rPr>
                <w:b/>
                <w:color w:val="000000"/>
                <w:sz w:val="22"/>
                <w:szCs w:val="22"/>
                <w:u w:val="single"/>
              </w:rPr>
            </w:pPr>
            <w:sdt>
              <w:sdtPr>
                <w:rPr>
                  <w:sz w:val="22"/>
                  <w:szCs w:val="22"/>
                </w:rPr>
                <w:id w:val="-1831512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Other</w:t>
            </w:r>
          </w:p>
          <w:p w14:paraId="000002EA" w14:textId="77777777" w:rsidR="00C421E5" w:rsidRDefault="00C421E5" w:rsidP="00C421E5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000002EB" w14:textId="77777777" w:rsidR="00C421E5" w:rsidRDefault="00C421E5" w:rsidP="00C421E5">
            <w:pPr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14:paraId="000002EC" w14:textId="77777777" w:rsidR="00C421E5" w:rsidRDefault="00C421E5" w:rsidP="00C421E5">
            <w:pPr>
              <w:rPr>
                <w:sz w:val="22"/>
                <w:szCs w:val="22"/>
              </w:rPr>
            </w:pPr>
          </w:p>
        </w:tc>
        <w:tc>
          <w:tcPr>
            <w:tcW w:w="1147" w:type="dxa"/>
          </w:tcPr>
          <w:p w14:paraId="000002ED" w14:textId="77777777" w:rsidR="00C421E5" w:rsidRDefault="00C421E5" w:rsidP="00C421E5">
            <w:pPr>
              <w:rPr>
                <w:sz w:val="22"/>
                <w:szCs w:val="22"/>
              </w:rPr>
            </w:pPr>
          </w:p>
        </w:tc>
        <w:tc>
          <w:tcPr>
            <w:tcW w:w="1998" w:type="dxa"/>
          </w:tcPr>
          <w:p w14:paraId="000002EE" w14:textId="77777777" w:rsidR="00C421E5" w:rsidRDefault="00C421E5" w:rsidP="00C421E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39B8CAA3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173854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Annual</w:t>
            </w:r>
          </w:p>
          <w:p w14:paraId="0142AFA7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93759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2024-25</w:t>
            </w:r>
          </w:p>
          <w:p w14:paraId="76594460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21253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2025-26</w:t>
            </w:r>
          </w:p>
          <w:p w14:paraId="59A1053F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34572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2026-27</w:t>
            </w:r>
          </w:p>
          <w:p w14:paraId="000002F4" w14:textId="77777777" w:rsidR="00C421E5" w:rsidRDefault="00C421E5" w:rsidP="00C421E5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00002F5" w14:textId="77777777" w:rsidR="00C421E5" w:rsidRDefault="00C421E5" w:rsidP="00C421E5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51E3C59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90317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Career Education (CE)</w:t>
            </w:r>
          </w:p>
          <w:p w14:paraId="73FDD3DB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43068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Student Equity and Achievement (SEA)</w:t>
            </w:r>
          </w:p>
          <w:p w14:paraId="6BB57B3B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189404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Other</w:t>
            </w:r>
          </w:p>
          <w:p w14:paraId="2C457E3F" w14:textId="77777777" w:rsidR="00C421E5" w:rsidRDefault="00C421E5" w:rsidP="00C421E5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3110444B" w14:textId="77777777" w:rsidR="00C421E5" w:rsidRDefault="00C421E5" w:rsidP="00C421E5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0108FB73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27519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Yes</w:t>
            </w:r>
          </w:p>
          <w:p w14:paraId="50A325F8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763824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No</w:t>
            </w:r>
          </w:p>
          <w:p w14:paraId="1DF487F8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52449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Maybe</w:t>
            </w:r>
          </w:p>
          <w:p w14:paraId="4910F11C" w14:textId="77777777" w:rsidR="00C421E5" w:rsidRDefault="00C421E5" w:rsidP="00C421E5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If you select Yes or Maybe, please list out the other requests this item is linked to: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29FEABF8" w14:textId="74D45A23" w:rsidR="00C421E5" w:rsidRPr="002F1EEF" w:rsidRDefault="00C421E5" w:rsidP="00C421E5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 w:rsidR="00664D53"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 w:rsidR="00664D53"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 w:rsidR="00664D53"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5818C4CA" w14:textId="77777777" w:rsidR="00C421E5" w:rsidRDefault="00C421E5" w:rsidP="00C421E5">
            <w:pPr>
              <w:rPr>
                <w:sz w:val="22"/>
                <w:szCs w:val="22"/>
              </w:rPr>
            </w:pPr>
          </w:p>
        </w:tc>
      </w:tr>
    </w:tbl>
    <w:p w14:paraId="000002F6" w14:textId="77777777" w:rsidR="009F12A4" w:rsidRDefault="009F12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000002F7" w14:textId="77777777" w:rsidR="009F12A4" w:rsidRDefault="009F12A4">
      <w:pPr>
        <w:rPr>
          <w:rFonts w:ascii="Helvetica Neue" w:eastAsia="Helvetica Neue" w:hAnsi="Helvetica Neue" w:cs="Helvetica Neue"/>
          <w:color w:val="32363A"/>
          <w:sz w:val="27"/>
          <w:szCs w:val="27"/>
          <w:highlight w:val="white"/>
        </w:rPr>
      </w:pPr>
    </w:p>
    <w:p w14:paraId="65927761" w14:textId="5E9EE897" w:rsidR="00F41050" w:rsidRPr="00605C08" w:rsidRDefault="0031602B" w:rsidP="00F41050">
      <w:pPr>
        <w:pStyle w:val="ListParagraph"/>
        <w:numPr>
          <w:ilvl w:val="0"/>
          <w:numId w:val="6"/>
        </w:numPr>
        <w:ind w:left="360"/>
        <w:rPr>
          <w:sz w:val="22"/>
          <w:szCs w:val="22"/>
        </w:rPr>
      </w:pPr>
      <w:sdt>
        <w:sdtPr>
          <w:tag w:val="goog_rdk_18"/>
          <w:id w:val="-241022742"/>
        </w:sdtPr>
        <w:sdtEndPr/>
        <w:sdtContent/>
      </w:sdt>
      <w:r w:rsidR="00F41050" w:rsidRPr="00605C08">
        <w:rPr>
          <w:sz w:val="22"/>
          <w:szCs w:val="22"/>
          <w:shd w:val="clear" w:color="auto" w:fill="FFFFFF"/>
        </w:rPr>
        <w:t>The Faculty Prioritization Committee requires a completed </w:t>
      </w:r>
      <w:hyperlink r:id="rId27" w:history="1">
        <w:r w:rsidR="00F41050" w:rsidRPr="00605C08">
          <w:rPr>
            <w:rStyle w:val="Hyperlink"/>
            <w:b/>
            <w:sz w:val="22"/>
            <w:szCs w:val="22"/>
            <w:shd w:val="clear" w:color="auto" w:fill="FFFFFF"/>
          </w:rPr>
          <w:t>Faculty Prioritization Form</w:t>
        </w:r>
      </w:hyperlink>
      <w:r w:rsidR="00F41050" w:rsidRPr="00605C08">
        <w:rPr>
          <w:sz w:val="22"/>
          <w:szCs w:val="22"/>
        </w:rPr>
        <w:t xml:space="preserve"> if you are requesting a full-time faculty position</w:t>
      </w:r>
      <w:r w:rsidR="00F41050" w:rsidRPr="00605C08">
        <w:rPr>
          <w:sz w:val="22"/>
          <w:szCs w:val="22"/>
          <w:shd w:val="clear" w:color="auto" w:fill="FFFFFF"/>
        </w:rPr>
        <w:t xml:space="preserve">. Please submit the completed draft of your faculty prioritization form(s) to your dean/manager when you turn in this PAR template prior to </w:t>
      </w:r>
      <w:r w:rsidR="00F41050" w:rsidRPr="00605C08">
        <w:rPr>
          <w:b/>
          <w:sz w:val="22"/>
          <w:szCs w:val="22"/>
          <w:shd w:val="clear" w:color="auto" w:fill="FFFFFF"/>
        </w:rPr>
        <w:t>10/21/24</w:t>
      </w:r>
      <w:r w:rsidR="00F41050" w:rsidRPr="00605C08">
        <w:rPr>
          <w:sz w:val="22"/>
          <w:szCs w:val="22"/>
          <w:shd w:val="clear" w:color="auto" w:fill="FFFFFF"/>
        </w:rPr>
        <w:t xml:space="preserve">. </w:t>
      </w:r>
      <w:r w:rsidR="00A44AC1">
        <w:rPr>
          <w:sz w:val="22"/>
          <w:szCs w:val="22"/>
          <w:shd w:val="clear" w:color="auto" w:fill="FFFFFF"/>
        </w:rPr>
        <w:t>Additionally, p</w:t>
      </w:r>
      <w:r w:rsidR="00F41050" w:rsidRPr="00605C08">
        <w:rPr>
          <w:sz w:val="22"/>
          <w:szCs w:val="22"/>
          <w:shd w:val="clear" w:color="auto" w:fill="FFFFFF"/>
        </w:rPr>
        <w:t>lease email your faculty prioritization form(s) directly to </w:t>
      </w:r>
      <w:hyperlink r:id="rId28" w:tgtFrame="_blank" w:history="1">
        <w:r w:rsidR="00F41050" w:rsidRPr="00605C08">
          <w:rPr>
            <w:rStyle w:val="Hyperlink"/>
            <w:sz w:val="22"/>
            <w:szCs w:val="22"/>
            <w:shd w:val="clear" w:color="auto" w:fill="FFFFFF"/>
          </w:rPr>
          <w:t>cmanicki@chabotcollege.edu</w:t>
        </w:r>
      </w:hyperlink>
      <w:r w:rsidR="0081150A" w:rsidRPr="0081150A">
        <w:rPr>
          <w:rStyle w:val="Hyperlink"/>
          <w:color w:val="auto"/>
          <w:sz w:val="22"/>
          <w:szCs w:val="22"/>
          <w:u w:val="none"/>
          <w:shd w:val="clear" w:color="auto" w:fill="FFFFFF"/>
        </w:rPr>
        <w:t xml:space="preserve"> before the faculty prioritization deadline</w:t>
      </w:r>
      <w:r w:rsidR="00F41050" w:rsidRPr="00605C08">
        <w:rPr>
          <w:sz w:val="22"/>
          <w:szCs w:val="22"/>
          <w:shd w:val="clear" w:color="auto" w:fill="FFFFFF"/>
        </w:rPr>
        <w:t>.</w:t>
      </w:r>
    </w:p>
    <w:p w14:paraId="3EFAADBD" w14:textId="77777777" w:rsidR="00F41050" w:rsidRPr="00AB7E90" w:rsidRDefault="00F41050" w:rsidP="00F41050">
      <w:pPr>
        <w:rPr>
          <w:highlight w:val="yellow"/>
          <w:shd w:val="clear" w:color="auto" w:fill="FFFFFF"/>
        </w:rPr>
      </w:pPr>
    </w:p>
    <w:p w14:paraId="31E7FBE9" w14:textId="153E50D5" w:rsidR="00F41050" w:rsidRPr="00605C08" w:rsidRDefault="00F41050" w:rsidP="00F41050">
      <w:pPr>
        <w:pStyle w:val="ListParagraph"/>
        <w:numPr>
          <w:ilvl w:val="0"/>
          <w:numId w:val="6"/>
        </w:numPr>
        <w:ind w:left="360"/>
        <w:rPr>
          <w:sz w:val="22"/>
          <w:szCs w:val="22"/>
        </w:rPr>
      </w:pPr>
      <w:r w:rsidRPr="00605C08">
        <w:rPr>
          <w:sz w:val="22"/>
          <w:szCs w:val="22"/>
          <w:shd w:val="clear" w:color="auto" w:fill="FFFFFF"/>
        </w:rPr>
        <w:lastRenderedPageBreak/>
        <w:t>The Classified Prioritization Committee requires a completed </w:t>
      </w:r>
      <w:hyperlink r:id="rId29" w:history="1">
        <w:r w:rsidRPr="00605C08">
          <w:rPr>
            <w:rStyle w:val="Hyperlink"/>
            <w:b/>
            <w:sz w:val="22"/>
            <w:szCs w:val="22"/>
            <w:shd w:val="clear" w:color="auto" w:fill="FFFFFF"/>
          </w:rPr>
          <w:t>Classified Professional Prioritization Form</w:t>
        </w:r>
      </w:hyperlink>
      <w:r w:rsidRPr="00605C08">
        <w:rPr>
          <w:rStyle w:val="Hyperlink"/>
          <w:color w:val="auto"/>
          <w:sz w:val="22"/>
          <w:szCs w:val="22"/>
          <w:shd w:val="clear" w:color="auto" w:fill="FFFFFF"/>
        </w:rPr>
        <w:t xml:space="preserve"> </w:t>
      </w:r>
      <w:r w:rsidRPr="00605C08">
        <w:rPr>
          <w:rStyle w:val="Hyperlink"/>
          <w:color w:val="auto"/>
          <w:sz w:val="22"/>
          <w:szCs w:val="22"/>
          <w:u w:val="none"/>
          <w:shd w:val="clear" w:color="auto" w:fill="FFFFFF"/>
        </w:rPr>
        <w:t>if you are requesting a full-time or part-time classified position</w:t>
      </w:r>
      <w:r w:rsidRPr="00605C08">
        <w:rPr>
          <w:sz w:val="22"/>
          <w:szCs w:val="22"/>
          <w:shd w:val="clear" w:color="auto" w:fill="FFFFFF"/>
        </w:rPr>
        <w:t xml:space="preserve">. Please submit the completed draft of your classified prioritization form(s) to your dean/manager when you turn in this PAR template prior to </w:t>
      </w:r>
      <w:r w:rsidRPr="00605C08">
        <w:rPr>
          <w:b/>
          <w:sz w:val="22"/>
          <w:szCs w:val="22"/>
          <w:shd w:val="clear" w:color="auto" w:fill="FFFFFF"/>
        </w:rPr>
        <w:t>10/21/24</w:t>
      </w:r>
      <w:r w:rsidRPr="00605C08">
        <w:rPr>
          <w:sz w:val="22"/>
          <w:szCs w:val="22"/>
          <w:shd w:val="clear" w:color="auto" w:fill="FFFFFF"/>
        </w:rPr>
        <w:t xml:space="preserve">. When you submit your final PAR (before or on </w:t>
      </w:r>
      <w:r w:rsidRPr="00605C08">
        <w:rPr>
          <w:b/>
          <w:sz w:val="22"/>
          <w:szCs w:val="22"/>
          <w:shd w:val="clear" w:color="auto" w:fill="FFFFFF"/>
        </w:rPr>
        <w:t>10/21/24</w:t>
      </w:r>
      <w:r w:rsidRPr="00605C08">
        <w:rPr>
          <w:sz w:val="22"/>
          <w:szCs w:val="22"/>
          <w:shd w:val="clear" w:color="auto" w:fill="FFFFFF"/>
        </w:rPr>
        <w:t xml:space="preserve">), you will submit your resource requests in Cognito. There will be a spot in the HR requests section in Cognito to upload your completed classified prioritization form(s). </w:t>
      </w:r>
      <w:r w:rsidR="009A4093" w:rsidRPr="00605C08">
        <w:rPr>
          <w:sz w:val="22"/>
          <w:szCs w:val="22"/>
          <w:shd w:val="clear" w:color="auto" w:fill="FFFFFF"/>
        </w:rPr>
        <w:t xml:space="preserve">If you have any questions about the classified request form, please contact </w:t>
      </w:r>
      <w:hyperlink r:id="rId30" w:history="1">
        <w:r w:rsidR="009A4093" w:rsidRPr="00605C08">
          <w:rPr>
            <w:rStyle w:val="Hyperlink"/>
            <w:sz w:val="22"/>
            <w:szCs w:val="22"/>
            <w:shd w:val="clear" w:color="auto" w:fill="FFFFFF"/>
          </w:rPr>
          <w:t>vcriswell@chabotcollege.edu</w:t>
        </w:r>
      </w:hyperlink>
      <w:r w:rsidR="009A4093" w:rsidRPr="00605C08">
        <w:rPr>
          <w:sz w:val="22"/>
          <w:szCs w:val="22"/>
          <w:shd w:val="clear" w:color="auto" w:fill="FFFFFF"/>
        </w:rPr>
        <w:t>.</w:t>
      </w:r>
    </w:p>
    <w:p w14:paraId="3BCEEAD0" w14:textId="77777777" w:rsidR="00266845" w:rsidRDefault="00266845" w:rsidP="002668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2D73E34C" w14:textId="03CBC846" w:rsidR="000A7280" w:rsidRPr="00266845" w:rsidRDefault="000A7280" w:rsidP="0026684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266845">
        <w:rPr>
          <w:b/>
          <w:color w:val="000000"/>
          <w:sz w:val="22"/>
          <w:szCs w:val="22"/>
        </w:rPr>
        <w:t>Professional Development, Travel, and Conferences</w:t>
      </w:r>
    </w:p>
    <w:p w14:paraId="000002FF" w14:textId="77777777" w:rsidR="009F12A4" w:rsidRDefault="009F12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8"/>
        <w:tblW w:w="146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08"/>
        <w:gridCol w:w="1255"/>
        <w:gridCol w:w="990"/>
        <w:gridCol w:w="2430"/>
        <w:gridCol w:w="1800"/>
        <w:gridCol w:w="1417"/>
        <w:gridCol w:w="1170"/>
        <w:gridCol w:w="1823"/>
        <w:gridCol w:w="2790"/>
      </w:tblGrid>
      <w:tr w:rsidR="00C421E5" w14:paraId="6117B9FB" w14:textId="362B37A3" w:rsidTr="00C421E5">
        <w:trPr>
          <w:trHeight w:val="2402"/>
        </w:trPr>
        <w:tc>
          <w:tcPr>
            <w:tcW w:w="1008" w:type="dxa"/>
            <w:shd w:val="clear" w:color="auto" w:fill="F2F2F2"/>
          </w:tcPr>
          <w:p w14:paraId="00000300" w14:textId="77777777" w:rsidR="00C421E5" w:rsidRDefault="00C421E5" w:rsidP="00C42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F2F2F2"/>
          </w:tcPr>
          <w:p w14:paraId="00000302" w14:textId="3473F7D6" w:rsidR="00C421E5" w:rsidRDefault="00C421E5" w:rsidP="00C42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Brief Item Description</w:t>
            </w:r>
          </w:p>
        </w:tc>
        <w:tc>
          <w:tcPr>
            <w:tcW w:w="990" w:type="dxa"/>
            <w:shd w:val="clear" w:color="auto" w:fill="F2F2F2"/>
          </w:tcPr>
          <w:p w14:paraId="3B009F37" w14:textId="77777777" w:rsidR="00C421E5" w:rsidRDefault="00C421E5" w:rsidP="00C42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Request</w:t>
            </w:r>
          </w:p>
          <w:p w14:paraId="21E8C385" w14:textId="77777777" w:rsidR="00C421E5" w:rsidRDefault="00C421E5" w:rsidP="00C42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Ranking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0000304" w14:textId="79A1842E" w:rsidR="00C421E5" w:rsidRDefault="00C421E5" w:rsidP="00C42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(1, 2, 3, etc. after all requests have been entered)</w:t>
            </w:r>
          </w:p>
        </w:tc>
        <w:tc>
          <w:tcPr>
            <w:tcW w:w="2430" w:type="dxa"/>
            <w:shd w:val="clear" w:color="auto" w:fill="F2F2F2"/>
          </w:tcPr>
          <w:p w14:paraId="00000308" w14:textId="68905CFE" w:rsidR="00C421E5" w:rsidRDefault="00C421E5" w:rsidP="00C42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Professional Development Type</w:t>
            </w:r>
          </w:p>
        </w:tc>
        <w:tc>
          <w:tcPr>
            <w:tcW w:w="1800" w:type="dxa"/>
            <w:shd w:val="clear" w:color="auto" w:fill="F2F2F2"/>
          </w:tcPr>
          <w:p w14:paraId="00000309" w14:textId="77777777" w:rsidR="00C421E5" w:rsidRDefault="00C421E5" w:rsidP="00C42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Justification</w:t>
            </w:r>
          </w:p>
          <w:p w14:paraId="0000030A" w14:textId="77777777" w:rsidR="00C421E5" w:rsidRDefault="00C421E5" w:rsidP="00C42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 BRIEFLY </w:t>
            </w:r>
            <w:r>
              <w:rPr>
                <w:color w:val="000000"/>
                <w:sz w:val="20"/>
                <w:szCs w:val="20"/>
              </w:rPr>
              <w:t>justify how this spending relates to the EMP, College's Annual Planning Priorities and/or President’s Planning Initiatives (2-3 sentences)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F2F2F2"/>
          </w:tcPr>
          <w:p w14:paraId="0000030D" w14:textId="77777777" w:rsidR="00C421E5" w:rsidRDefault="00C421E5" w:rsidP="00C42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Year(s) Needed </w:t>
            </w:r>
          </w:p>
        </w:tc>
        <w:tc>
          <w:tcPr>
            <w:tcW w:w="1170" w:type="dxa"/>
            <w:shd w:val="clear" w:color="auto" w:fill="F2F2F2"/>
          </w:tcPr>
          <w:p w14:paraId="0000030E" w14:textId="77777777" w:rsidR="00C421E5" w:rsidRDefault="00C421E5" w:rsidP="00C42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Estimated Cost Per Year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000030F" w14:textId="77777777" w:rsidR="00C421E5" w:rsidRDefault="00C421E5" w:rsidP="00C42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(Total $)</w:t>
            </w:r>
          </w:p>
        </w:tc>
        <w:tc>
          <w:tcPr>
            <w:tcW w:w="1823" w:type="dxa"/>
            <w:shd w:val="clear" w:color="auto" w:fill="F2F2F2"/>
          </w:tcPr>
          <w:p w14:paraId="33023FA8" w14:textId="779193A4" w:rsidR="00C421E5" w:rsidRDefault="00C421E5" w:rsidP="00C42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 w:rsidRPr="002F1EEF">
              <w:rPr>
                <w:b/>
                <w:color w:val="000000"/>
                <w:sz w:val="20"/>
                <w:szCs w:val="20"/>
              </w:rPr>
              <w:t>Are you seeking funds from any of the following categorical funds?</w:t>
            </w:r>
          </w:p>
        </w:tc>
        <w:tc>
          <w:tcPr>
            <w:tcW w:w="2790" w:type="dxa"/>
            <w:shd w:val="clear" w:color="auto" w:fill="F2F2F2"/>
          </w:tcPr>
          <w:p w14:paraId="7850E8E5" w14:textId="26D9DFBC" w:rsidR="00C421E5" w:rsidRDefault="00C421E5" w:rsidP="00C42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Is this item linked to other resource requests? </w:t>
            </w:r>
            <w:r w:rsidRPr="002F1EEF">
              <w:rPr>
                <w:color w:val="000000"/>
                <w:sz w:val="20"/>
                <w:szCs w:val="20"/>
              </w:rPr>
              <w:t xml:space="preserve">(Please select ‘Yes’ if this item is part of a larger resource request that involves multiple items. </w:t>
            </w:r>
            <w:r w:rsidRPr="00E45D1E">
              <w:rPr>
                <w:color w:val="000000"/>
                <w:sz w:val="20"/>
                <w:szCs w:val="20"/>
              </w:rPr>
              <w:t>This is especially important when all items in a resource request must be approved together for a project to proceed.)</w:t>
            </w:r>
          </w:p>
        </w:tc>
      </w:tr>
      <w:tr w:rsidR="00C421E5" w14:paraId="6646BE27" w14:textId="5303835D" w:rsidTr="00C421E5">
        <w:trPr>
          <w:trHeight w:val="1331"/>
        </w:trPr>
        <w:tc>
          <w:tcPr>
            <w:tcW w:w="1008" w:type="dxa"/>
            <w:vAlign w:val="center"/>
          </w:tcPr>
          <w:p w14:paraId="00000310" w14:textId="77777777" w:rsidR="00C421E5" w:rsidRDefault="00C421E5" w:rsidP="00C42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Request 1</w:t>
            </w:r>
          </w:p>
        </w:tc>
        <w:tc>
          <w:tcPr>
            <w:tcW w:w="1255" w:type="dxa"/>
          </w:tcPr>
          <w:p w14:paraId="00000311" w14:textId="77777777" w:rsidR="00C421E5" w:rsidRDefault="00C421E5" w:rsidP="00C42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00000312" w14:textId="77777777" w:rsidR="00C421E5" w:rsidRDefault="00C421E5" w:rsidP="00C421E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0000318" w14:textId="6A462FDC" w:rsidR="00C421E5" w:rsidRDefault="0031602B" w:rsidP="00C421E5">
            <w:pPr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17609543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C421E5">
              <w:rPr>
                <w:sz w:val="20"/>
                <w:szCs w:val="20"/>
              </w:rPr>
              <w:t xml:space="preserve"> In-person conference with travel</w:t>
            </w:r>
          </w:p>
          <w:p w14:paraId="00000319" w14:textId="47E5839E" w:rsidR="00C421E5" w:rsidRDefault="0031602B" w:rsidP="00C421E5">
            <w:pPr>
              <w:rPr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238672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</w:t>
            </w:r>
            <w:r w:rsidR="00C421E5">
              <w:rPr>
                <w:sz w:val="20"/>
                <w:szCs w:val="20"/>
              </w:rPr>
              <w:t>Online conference/webinar</w:t>
            </w:r>
          </w:p>
          <w:p w14:paraId="0000031A" w14:textId="0D94DFAD" w:rsidR="00C421E5" w:rsidRDefault="0031602B" w:rsidP="00C421E5">
            <w:pPr>
              <w:rPr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2684389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</w:t>
            </w:r>
            <w:r w:rsidR="00C421E5">
              <w:rPr>
                <w:sz w:val="20"/>
                <w:szCs w:val="20"/>
              </w:rPr>
              <w:t>On-Campus Training</w:t>
            </w:r>
          </w:p>
          <w:p w14:paraId="0000031B" w14:textId="64B6FE12" w:rsidR="00C421E5" w:rsidRDefault="0031602B" w:rsidP="00C421E5">
            <w:pPr>
              <w:rPr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1396551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</w:t>
            </w:r>
            <w:r w:rsidR="00C421E5">
              <w:rPr>
                <w:sz w:val="20"/>
                <w:szCs w:val="20"/>
              </w:rPr>
              <w:t>On-Campus</w:t>
            </w:r>
          </w:p>
          <w:p w14:paraId="0000031C" w14:textId="351821A6" w:rsidR="00C421E5" w:rsidRDefault="00C421E5" w:rsidP="00C42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  <w:p w14:paraId="44DA8479" w14:textId="37E66895" w:rsidR="00C421E5" w:rsidRDefault="0031602B" w:rsidP="00C421E5">
            <w:pPr>
              <w:rPr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167191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</w:t>
            </w:r>
            <w:r w:rsidR="00C421E5">
              <w:rPr>
                <w:sz w:val="20"/>
                <w:szCs w:val="20"/>
              </w:rPr>
              <w:t>Flex Day Time</w:t>
            </w:r>
          </w:p>
          <w:p w14:paraId="0E18E4A3" w14:textId="1B956F5B" w:rsidR="00C421E5" w:rsidRDefault="0031602B" w:rsidP="00C421E5">
            <w:pPr>
              <w:rPr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-170180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</w:t>
            </w:r>
            <w:r w:rsidR="00C421E5">
              <w:rPr>
                <w:sz w:val="20"/>
                <w:szCs w:val="20"/>
              </w:rPr>
              <w:t>Inquiry Group</w:t>
            </w:r>
          </w:p>
          <w:p w14:paraId="79CFBEB5" w14:textId="20673E09" w:rsidR="00C421E5" w:rsidRDefault="0031602B" w:rsidP="00C421E5">
            <w:pPr>
              <w:rPr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1105468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</w:t>
            </w:r>
            <w:r w:rsidR="00C421E5">
              <w:rPr>
                <w:sz w:val="20"/>
                <w:szCs w:val="20"/>
              </w:rPr>
              <w:t>Train-the-Trainer</w:t>
            </w:r>
          </w:p>
          <w:p w14:paraId="0000031D" w14:textId="7D523937" w:rsidR="00C421E5" w:rsidRDefault="0031602B" w:rsidP="00C421E5">
            <w:pPr>
              <w:rPr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1836026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</w:t>
            </w:r>
            <w:r w:rsidR="00C421E5">
              <w:rPr>
                <w:sz w:val="20"/>
                <w:szCs w:val="20"/>
              </w:rPr>
              <w:t>Other</w:t>
            </w:r>
          </w:p>
          <w:p w14:paraId="0000031E" w14:textId="77777777" w:rsidR="00C421E5" w:rsidRDefault="00C421E5" w:rsidP="00C421E5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0000031F" w14:textId="77777777" w:rsidR="00C421E5" w:rsidRDefault="00C421E5" w:rsidP="00C421E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0000320" w14:textId="77777777" w:rsidR="00C421E5" w:rsidRDefault="00C421E5" w:rsidP="00C421E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64B7963B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27652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Annual</w:t>
            </w:r>
          </w:p>
          <w:p w14:paraId="720B4D04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1896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2024-25</w:t>
            </w:r>
          </w:p>
          <w:p w14:paraId="36968EC3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13292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2025-26</w:t>
            </w:r>
          </w:p>
          <w:p w14:paraId="48EF8F81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670527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2026-27</w:t>
            </w:r>
          </w:p>
          <w:p w14:paraId="00000327" w14:textId="77777777" w:rsidR="00C421E5" w:rsidRDefault="00C421E5" w:rsidP="00C421E5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0000328" w14:textId="77777777" w:rsidR="00C421E5" w:rsidRDefault="00C421E5" w:rsidP="00C421E5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</w:tcPr>
          <w:p w14:paraId="0F68EB2B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6559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Career Education (CE)</w:t>
            </w:r>
          </w:p>
          <w:p w14:paraId="4712891E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86803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Student Equity and Achievement (SEA)</w:t>
            </w:r>
          </w:p>
          <w:p w14:paraId="2D231C17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96243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Other</w:t>
            </w:r>
          </w:p>
          <w:p w14:paraId="36F9702E" w14:textId="77777777" w:rsidR="00C421E5" w:rsidRDefault="00C421E5" w:rsidP="00C421E5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48D36F76" w14:textId="77777777" w:rsidR="00C421E5" w:rsidRDefault="00C421E5" w:rsidP="00C421E5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1A5155AD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20687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Yes</w:t>
            </w:r>
          </w:p>
          <w:p w14:paraId="3D5093D5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250023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No</w:t>
            </w:r>
          </w:p>
          <w:p w14:paraId="57441EE1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250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Maybe</w:t>
            </w:r>
          </w:p>
          <w:p w14:paraId="6B618909" w14:textId="77777777" w:rsidR="00C421E5" w:rsidRDefault="00C421E5" w:rsidP="00C421E5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If you select Yes or Maybe, please list out the other requests this item is linked to: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17D2FC4F" w14:textId="4DEC10A3" w:rsidR="00C421E5" w:rsidRPr="002F1EEF" w:rsidRDefault="00C421E5" w:rsidP="00C421E5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 w:rsidR="00664D53"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 w:rsidR="00664D53"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 w:rsidR="00664D53"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7267D230" w14:textId="142614AE" w:rsidR="00C421E5" w:rsidRDefault="00C421E5" w:rsidP="00C42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C421E5" w14:paraId="42F9D48E" w14:textId="13F770DA" w:rsidTr="00745061">
        <w:trPr>
          <w:trHeight w:val="40"/>
        </w:trPr>
        <w:tc>
          <w:tcPr>
            <w:tcW w:w="1008" w:type="dxa"/>
            <w:vAlign w:val="center"/>
          </w:tcPr>
          <w:p w14:paraId="00000329" w14:textId="77777777" w:rsidR="00C421E5" w:rsidRDefault="00C421E5" w:rsidP="00C42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Request 2</w:t>
            </w:r>
          </w:p>
        </w:tc>
        <w:tc>
          <w:tcPr>
            <w:tcW w:w="1255" w:type="dxa"/>
          </w:tcPr>
          <w:p w14:paraId="0000032A" w14:textId="77777777" w:rsidR="00C421E5" w:rsidRDefault="00C421E5" w:rsidP="00C42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0000032B" w14:textId="77777777" w:rsidR="00C421E5" w:rsidRDefault="00C421E5" w:rsidP="00C421E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0000331" w14:textId="680AB843" w:rsidR="00C421E5" w:rsidRDefault="0031602B" w:rsidP="00C421E5">
            <w:pPr>
              <w:rPr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-17266820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</w:t>
            </w:r>
            <w:r w:rsidR="00C421E5">
              <w:rPr>
                <w:sz w:val="20"/>
                <w:szCs w:val="20"/>
              </w:rPr>
              <w:t>In-person conference with travel</w:t>
            </w:r>
          </w:p>
          <w:p w14:paraId="00000332" w14:textId="0910E572" w:rsidR="00C421E5" w:rsidRDefault="0031602B" w:rsidP="00C421E5">
            <w:pPr>
              <w:rPr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-1481845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</w:t>
            </w:r>
            <w:r w:rsidR="00C421E5">
              <w:rPr>
                <w:sz w:val="20"/>
                <w:szCs w:val="20"/>
              </w:rPr>
              <w:t>Online conference/webinar</w:t>
            </w:r>
          </w:p>
          <w:p w14:paraId="00000333" w14:textId="2928D104" w:rsidR="00C421E5" w:rsidRDefault="0031602B" w:rsidP="00C421E5">
            <w:pPr>
              <w:rPr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-625461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</w:t>
            </w:r>
            <w:r w:rsidR="00C421E5">
              <w:rPr>
                <w:sz w:val="20"/>
                <w:szCs w:val="20"/>
              </w:rPr>
              <w:t>On-Campus Training</w:t>
            </w:r>
          </w:p>
          <w:p w14:paraId="00000334" w14:textId="0E4E7634" w:rsidR="00C421E5" w:rsidRDefault="0031602B" w:rsidP="00C421E5">
            <w:pPr>
              <w:rPr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929546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</w:t>
            </w:r>
            <w:r w:rsidR="00C421E5">
              <w:rPr>
                <w:sz w:val="20"/>
                <w:szCs w:val="20"/>
              </w:rPr>
              <w:t>On-Campus</w:t>
            </w:r>
          </w:p>
          <w:p w14:paraId="00000335" w14:textId="77777777" w:rsidR="00C421E5" w:rsidRDefault="00C421E5" w:rsidP="00C42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  <w:p w14:paraId="00000336" w14:textId="52D5E831" w:rsidR="00C421E5" w:rsidRDefault="0031602B" w:rsidP="00C421E5">
            <w:pPr>
              <w:rPr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-1269922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</w:t>
            </w:r>
            <w:r w:rsidR="00C421E5">
              <w:rPr>
                <w:sz w:val="20"/>
                <w:szCs w:val="20"/>
              </w:rPr>
              <w:t>Other</w:t>
            </w:r>
          </w:p>
          <w:p w14:paraId="1C8A4F9E" w14:textId="77777777" w:rsidR="00C421E5" w:rsidRDefault="00C421E5" w:rsidP="00C421E5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lastRenderedPageBreak/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00000338" w14:textId="28E60CEB" w:rsidR="00493102" w:rsidRPr="00745061" w:rsidRDefault="00493102" w:rsidP="00C421E5">
            <w:pPr>
              <w:rPr>
                <w:b/>
                <w:color w:val="000000"/>
                <w:sz w:val="22"/>
                <w:szCs w:val="22"/>
                <w:u w:val="single"/>
              </w:rPr>
            </w:pPr>
          </w:p>
        </w:tc>
        <w:tc>
          <w:tcPr>
            <w:tcW w:w="1800" w:type="dxa"/>
          </w:tcPr>
          <w:p w14:paraId="00000339" w14:textId="77777777" w:rsidR="00C421E5" w:rsidRDefault="00C421E5" w:rsidP="00C421E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29611857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73446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Annual</w:t>
            </w:r>
          </w:p>
          <w:p w14:paraId="0CEF783B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46304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2024-25</w:t>
            </w:r>
          </w:p>
          <w:p w14:paraId="59E432DE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486654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2025-26</w:t>
            </w:r>
          </w:p>
          <w:p w14:paraId="22805AC6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03231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2026-27</w:t>
            </w:r>
          </w:p>
          <w:p w14:paraId="00000340" w14:textId="77777777" w:rsidR="00C421E5" w:rsidRDefault="00C421E5" w:rsidP="00C421E5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0000341" w14:textId="77777777" w:rsidR="00C421E5" w:rsidRDefault="00C421E5" w:rsidP="00C421E5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</w:tcPr>
          <w:p w14:paraId="13F4109C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8866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Career Education (CE)</w:t>
            </w:r>
          </w:p>
          <w:p w14:paraId="152DE965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71949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Student Equity and Achievement (SEA)</w:t>
            </w:r>
          </w:p>
          <w:p w14:paraId="1D5F8E6D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893815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Other</w:t>
            </w:r>
          </w:p>
          <w:p w14:paraId="75E7B10E" w14:textId="77777777" w:rsidR="00C421E5" w:rsidRDefault="00C421E5" w:rsidP="00C421E5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16B126F3" w14:textId="77777777" w:rsidR="00C421E5" w:rsidRDefault="00C421E5" w:rsidP="00C421E5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54804E89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61940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Yes</w:t>
            </w:r>
          </w:p>
          <w:p w14:paraId="5951BFB3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023687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No</w:t>
            </w:r>
          </w:p>
          <w:p w14:paraId="30341F61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205246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Maybe</w:t>
            </w:r>
          </w:p>
          <w:p w14:paraId="5AA48E8C" w14:textId="77777777" w:rsidR="00C421E5" w:rsidRDefault="00C421E5" w:rsidP="00C421E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you select Yes or Maybe, please list out the other requests this item is linked to:</w:t>
            </w:r>
          </w:p>
          <w:p w14:paraId="25300442" w14:textId="7DE77190" w:rsidR="00C421E5" w:rsidRDefault="00C421E5" w:rsidP="00C421E5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</w:tc>
      </w:tr>
      <w:tr w:rsidR="00C421E5" w14:paraId="055C2521" w14:textId="3E20127F" w:rsidTr="00C421E5">
        <w:trPr>
          <w:trHeight w:val="1340"/>
        </w:trPr>
        <w:tc>
          <w:tcPr>
            <w:tcW w:w="1008" w:type="dxa"/>
            <w:vAlign w:val="center"/>
          </w:tcPr>
          <w:p w14:paraId="00000342" w14:textId="77777777" w:rsidR="00C421E5" w:rsidRDefault="00C421E5" w:rsidP="00C42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Request 3</w:t>
            </w:r>
          </w:p>
        </w:tc>
        <w:tc>
          <w:tcPr>
            <w:tcW w:w="1255" w:type="dxa"/>
          </w:tcPr>
          <w:p w14:paraId="00000343" w14:textId="77777777" w:rsidR="00C421E5" w:rsidRDefault="00C421E5" w:rsidP="00C421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990" w:type="dxa"/>
          </w:tcPr>
          <w:p w14:paraId="00000344" w14:textId="77777777" w:rsidR="00C421E5" w:rsidRDefault="00C421E5" w:rsidP="00C421E5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000034A" w14:textId="021ED1C3" w:rsidR="00C421E5" w:rsidRDefault="0031602B" w:rsidP="00C421E5">
            <w:pPr>
              <w:rPr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-1737393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</w:t>
            </w:r>
            <w:r w:rsidR="00C421E5">
              <w:rPr>
                <w:sz w:val="20"/>
                <w:szCs w:val="20"/>
              </w:rPr>
              <w:t>In-person conference with travel</w:t>
            </w:r>
          </w:p>
          <w:p w14:paraId="0000034B" w14:textId="37A23753" w:rsidR="00C421E5" w:rsidRDefault="0031602B" w:rsidP="00C421E5">
            <w:pPr>
              <w:rPr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-11196874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</w:t>
            </w:r>
            <w:r w:rsidR="00C421E5">
              <w:rPr>
                <w:sz w:val="20"/>
                <w:szCs w:val="20"/>
              </w:rPr>
              <w:t>Online conference/webinar</w:t>
            </w:r>
          </w:p>
          <w:p w14:paraId="0000034C" w14:textId="3A6C3881" w:rsidR="00C421E5" w:rsidRDefault="0031602B" w:rsidP="00C421E5">
            <w:pPr>
              <w:rPr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-1048294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</w:t>
            </w:r>
            <w:r w:rsidR="00C421E5">
              <w:rPr>
                <w:sz w:val="20"/>
                <w:szCs w:val="20"/>
              </w:rPr>
              <w:t>On-Campus Training</w:t>
            </w:r>
          </w:p>
          <w:p w14:paraId="0000034D" w14:textId="16939C0B" w:rsidR="00C421E5" w:rsidRDefault="0031602B" w:rsidP="00C421E5">
            <w:pPr>
              <w:rPr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-1337059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</w:t>
            </w:r>
            <w:r w:rsidR="00C421E5">
              <w:rPr>
                <w:sz w:val="20"/>
                <w:szCs w:val="20"/>
              </w:rPr>
              <w:t>On-Campus</w:t>
            </w:r>
          </w:p>
          <w:p w14:paraId="0000034E" w14:textId="77777777" w:rsidR="00C421E5" w:rsidRDefault="00C421E5" w:rsidP="00C421E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Speaker</w:t>
            </w:r>
          </w:p>
          <w:p w14:paraId="0000034F" w14:textId="0B9BCE34" w:rsidR="00C421E5" w:rsidRDefault="0031602B" w:rsidP="00C421E5">
            <w:pPr>
              <w:rPr>
                <w:sz w:val="20"/>
                <w:szCs w:val="20"/>
              </w:rPr>
            </w:pPr>
            <w:sdt>
              <w:sdtPr>
                <w:rPr>
                  <w:sz w:val="22"/>
                  <w:szCs w:val="22"/>
                </w:rPr>
                <w:id w:val="11070077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</w:t>
            </w:r>
            <w:r w:rsidR="00C421E5">
              <w:rPr>
                <w:sz w:val="20"/>
                <w:szCs w:val="20"/>
              </w:rPr>
              <w:t>Other</w:t>
            </w:r>
          </w:p>
          <w:p w14:paraId="00000350" w14:textId="77777777" w:rsidR="00C421E5" w:rsidRDefault="00C421E5" w:rsidP="00C421E5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00000351" w14:textId="77777777" w:rsidR="00C421E5" w:rsidRDefault="00C421E5" w:rsidP="00C421E5">
            <w:pPr>
              <w:rPr>
                <w:sz w:val="20"/>
                <w:szCs w:val="20"/>
              </w:rPr>
            </w:pPr>
          </w:p>
        </w:tc>
        <w:tc>
          <w:tcPr>
            <w:tcW w:w="1800" w:type="dxa"/>
          </w:tcPr>
          <w:p w14:paraId="00000352" w14:textId="77777777" w:rsidR="00C421E5" w:rsidRDefault="00C421E5" w:rsidP="00C421E5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14:paraId="31271587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57426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Annual</w:t>
            </w:r>
          </w:p>
          <w:p w14:paraId="4371AD57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8474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2024-25</w:t>
            </w:r>
          </w:p>
          <w:p w14:paraId="7B13BF83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51208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2025-26</w:t>
            </w:r>
          </w:p>
          <w:p w14:paraId="3FA70DC9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21423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2026-27</w:t>
            </w:r>
          </w:p>
          <w:p w14:paraId="00000359" w14:textId="77777777" w:rsidR="00C421E5" w:rsidRDefault="00C421E5" w:rsidP="00C421E5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000035A" w14:textId="77777777" w:rsidR="00C421E5" w:rsidRDefault="00C421E5" w:rsidP="00C421E5">
            <w:pPr>
              <w:rPr>
                <w:sz w:val="22"/>
                <w:szCs w:val="22"/>
              </w:rPr>
            </w:pPr>
          </w:p>
        </w:tc>
        <w:tc>
          <w:tcPr>
            <w:tcW w:w="1823" w:type="dxa"/>
          </w:tcPr>
          <w:p w14:paraId="1A45D4E9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205778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Career Education (CE)</w:t>
            </w:r>
          </w:p>
          <w:p w14:paraId="0405BA67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32350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Student Equity and Achievement (SEA)</w:t>
            </w:r>
          </w:p>
          <w:p w14:paraId="6ACCA708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47698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Other</w:t>
            </w:r>
          </w:p>
          <w:p w14:paraId="4830BECA" w14:textId="77777777" w:rsidR="00C421E5" w:rsidRDefault="00C421E5" w:rsidP="00C421E5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6F7266A7" w14:textId="77777777" w:rsidR="00C421E5" w:rsidRDefault="00C421E5" w:rsidP="00C421E5">
            <w:pPr>
              <w:rPr>
                <w:sz w:val="22"/>
                <w:szCs w:val="22"/>
              </w:rPr>
            </w:pPr>
          </w:p>
        </w:tc>
        <w:tc>
          <w:tcPr>
            <w:tcW w:w="2790" w:type="dxa"/>
          </w:tcPr>
          <w:p w14:paraId="11141FFB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0024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Yes</w:t>
            </w:r>
          </w:p>
          <w:p w14:paraId="4C1B966E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27203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No</w:t>
            </w:r>
          </w:p>
          <w:p w14:paraId="5966E748" w14:textId="77777777" w:rsidR="00C421E5" w:rsidRDefault="0031602B" w:rsidP="00C421E5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33156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421E5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C421E5">
              <w:rPr>
                <w:sz w:val="22"/>
                <w:szCs w:val="22"/>
              </w:rPr>
              <w:t xml:space="preserve"> Maybe</w:t>
            </w:r>
          </w:p>
          <w:p w14:paraId="5BC38F85" w14:textId="77777777" w:rsidR="00C421E5" w:rsidRDefault="00C421E5" w:rsidP="00C421E5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If you select Yes or Maybe, please list out the other requests this item is linked to: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7865BD66" w14:textId="6654E55E" w:rsidR="00C421E5" w:rsidRPr="002F1EEF" w:rsidRDefault="00C421E5" w:rsidP="00C421E5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 w:rsidR="00664D53"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 w:rsidR="00664D53"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 w:rsidR="00664D53"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12D910AD" w14:textId="77777777" w:rsidR="00C421E5" w:rsidRDefault="00C421E5" w:rsidP="00C421E5">
            <w:pPr>
              <w:rPr>
                <w:sz w:val="22"/>
                <w:szCs w:val="22"/>
              </w:rPr>
            </w:pPr>
          </w:p>
        </w:tc>
      </w:tr>
    </w:tbl>
    <w:p w14:paraId="0000035B" w14:textId="77777777" w:rsidR="009F12A4" w:rsidRDefault="009F12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p w14:paraId="5234FEE6" w14:textId="77777777" w:rsidR="00266845" w:rsidRDefault="00266845">
      <w:pPr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2"/>
          <w:szCs w:val="22"/>
        </w:rPr>
      </w:pPr>
    </w:p>
    <w:p w14:paraId="0000035F" w14:textId="3CDD8544" w:rsidR="009F12A4" w:rsidRDefault="00C421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  <w:r w:rsidRPr="00C35827">
        <w:rPr>
          <w:b/>
          <w:color w:val="000000"/>
          <w:sz w:val="22"/>
          <w:szCs w:val="22"/>
        </w:rPr>
        <w:t>Supplies</w:t>
      </w:r>
      <w:r>
        <w:rPr>
          <w:b/>
          <w:color w:val="000000"/>
          <w:sz w:val="22"/>
          <w:szCs w:val="22"/>
        </w:rPr>
        <w:t xml:space="preserve"> Requests (</w:t>
      </w:r>
      <w:r w:rsidRPr="00552218">
        <w:rPr>
          <w:color w:val="000000"/>
          <w:sz w:val="22"/>
          <w:szCs w:val="22"/>
        </w:rPr>
        <w:t xml:space="preserve">items that get used up and generally cost </w:t>
      </w:r>
      <w:r>
        <w:rPr>
          <w:color w:val="000000"/>
          <w:sz w:val="22"/>
          <w:szCs w:val="22"/>
        </w:rPr>
        <w:t xml:space="preserve">less </w:t>
      </w:r>
      <w:r w:rsidRPr="00552218">
        <w:rPr>
          <w:color w:val="000000"/>
          <w:sz w:val="22"/>
          <w:szCs w:val="22"/>
        </w:rPr>
        <w:t>than $200 per item</w:t>
      </w:r>
      <w:r>
        <w:rPr>
          <w:color w:val="000000"/>
          <w:sz w:val="22"/>
          <w:szCs w:val="22"/>
        </w:rPr>
        <w:t>)</w:t>
      </w:r>
    </w:p>
    <w:p w14:paraId="5D909F35" w14:textId="77777777" w:rsidR="00C421E5" w:rsidRDefault="00C421E5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9"/>
        <w:tblW w:w="146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15"/>
        <w:gridCol w:w="1373"/>
        <w:gridCol w:w="1165"/>
        <w:gridCol w:w="2430"/>
        <w:gridCol w:w="1440"/>
        <w:gridCol w:w="1170"/>
        <w:gridCol w:w="1890"/>
        <w:gridCol w:w="4500"/>
      </w:tblGrid>
      <w:tr w:rsidR="00BE4C8F" w14:paraId="3B0918CA" w14:textId="234CD51B" w:rsidTr="00BE4C8F">
        <w:tc>
          <w:tcPr>
            <w:tcW w:w="715" w:type="dxa"/>
            <w:shd w:val="clear" w:color="auto" w:fill="F2F2F2"/>
          </w:tcPr>
          <w:p w14:paraId="00000360" w14:textId="77777777" w:rsidR="00BE4C8F" w:rsidRDefault="00BE4C8F" w:rsidP="00BE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1373" w:type="dxa"/>
            <w:shd w:val="clear" w:color="auto" w:fill="F2F2F2"/>
          </w:tcPr>
          <w:p w14:paraId="00000362" w14:textId="7F222F05" w:rsidR="00BE4C8F" w:rsidRDefault="00BE4C8F" w:rsidP="00BE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Brief Item Description</w:t>
            </w:r>
          </w:p>
        </w:tc>
        <w:tc>
          <w:tcPr>
            <w:tcW w:w="1165" w:type="dxa"/>
            <w:shd w:val="clear" w:color="auto" w:fill="F2F2F2"/>
          </w:tcPr>
          <w:p w14:paraId="1A412B1E" w14:textId="77777777" w:rsidR="00BE4C8F" w:rsidRDefault="00BE4C8F" w:rsidP="00BE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Request</w:t>
            </w:r>
          </w:p>
          <w:p w14:paraId="511FD14C" w14:textId="77777777" w:rsidR="00BE4C8F" w:rsidRDefault="00BE4C8F" w:rsidP="00BE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Ranking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0000364" w14:textId="4CAD41AD" w:rsidR="00BE4C8F" w:rsidRDefault="00BE4C8F" w:rsidP="00BE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(1, 2, 3, etc. after all requests have been entered)</w:t>
            </w:r>
          </w:p>
        </w:tc>
        <w:tc>
          <w:tcPr>
            <w:tcW w:w="2430" w:type="dxa"/>
            <w:shd w:val="clear" w:color="auto" w:fill="F2F2F2"/>
          </w:tcPr>
          <w:p w14:paraId="00000368" w14:textId="77777777" w:rsidR="00BE4C8F" w:rsidRDefault="00BE4C8F" w:rsidP="00BE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Justification </w:t>
            </w:r>
          </w:p>
          <w:p w14:paraId="00000369" w14:textId="77777777" w:rsidR="00BE4C8F" w:rsidRDefault="00BE4C8F" w:rsidP="00BE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BRIEFLY </w:t>
            </w:r>
            <w:r>
              <w:rPr>
                <w:color w:val="000000"/>
                <w:sz w:val="20"/>
                <w:szCs w:val="20"/>
              </w:rPr>
              <w:t>justify how this spending relates to the EMP, College's Annual Planning Priorities and/or President’s Planning Initiatives (2-3 sentences)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440" w:type="dxa"/>
            <w:shd w:val="clear" w:color="auto" w:fill="F2F2F2"/>
          </w:tcPr>
          <w:p w14:paraId="0000036C" w14:textId="77777777" w:rsidR="00BE4C8F" w:rsidRDefault="00BE4C8F" w:rsidP="00BE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Year(s) Needed </w:t>
            </w:r>
          </w:p>
        </w:tc>
        <w:tc>
          <w:tcPr>
            <w:tcW w:w="1170" w:type="dxa"/>
            <w:shd w:val="clear" w:color="auto" w:fill="F2F2F2"/>
          </w:tcPr>
          <w:p w14:paraId="0000036D" w14:textId="77777777" w:rsidR="00BE4C8F" w:rsidRDefault="00BE4C8F" w:rsidP="00BE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Estimated Cost Per Year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0000036E" w14:textId="77777777" w:rsidR="00BE4C8F" w:rsidRDefault="00BE4C8F" w:rsidP="00BE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(Total $)</w:t>
            </w:r>
          </w:p>
        </w:tc>
        <w:tc>
          <w:tcPr>
            <w:tcW w:w="1890" w:type="dxa"/>
            <w:shd w:val="clear" w:color="auto" w:fill="F2F2F2"/>
          </w:tcPr>
          <w:p w14:paraId="55983EC7" w14:textId="60D52B38" w:rsidR="00BE4C8F" w:rsidRDefault="00BE4C8F" w:rsidP="00BE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2F1EEF">
              <w:rPr>
                <w:b/>
                <w:color w:val="000000"/>
                <w:sz w:val="20"/>
                <w:szCs w:val="20"/>
              </w:rPr>
              <w:t>Are you seeking funds from any of the following categorical funds?</w:t>
            </w:r>
          </w:p>
        </w:tc>
        <w:tc>
          <w:tcPr>
            <w:tcW w:w="4500" w:type="dxa"/>
            <w:shd w:val="clear" w:color="auto" w:fill="F2F2F2"/>
          </w:tcPr>
          <w:p w14:paraId="4CAD4D8E" w14:textId="6CE7FF93" w:rsidR="00BE4C8F" w:rsidRDefault="00BE4C8F" w:rsidP="00BE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Is this item linked to other resource requests? </w:t>
            </w:r>
            <w:r w:rsidRPr="002F1EEF">
              <w:rPr>
                <w:color w:val="000000"/>
                <w:sz w:val="20"/>
                <w:szCs w:val="20"/>
              </w:rPr>
              <w:t xml:space="preserve">(Please select ‘Yes’ if this item is part of a larger resource request that involves multiple items. </w:t>
            </w:r>
            <w:r w:rsidRPr="00E45D1E">
              <w:rPr>
                <w:color w:val="000000"/>
                <w:sz w:val="20"/>
                <w:szCs w:val="20"/>
              </w:rPr>
              <w:t>This is especially important when all items in a resource request must be approved together for a project to proceed.)</w:t>
            </w:r>
          </w:p>
        </w:tc>
      </w:tr>
      <w:tr w:rsidR="00BE4C8F" w14:paraId="6708C0E4" w14:textId="2F8524B1" w:rsidTr="00BE4C8F">
        <w:trPr>
          <w:trHeight w:val="962"/>
        </w:trPr>
        <w:tc>
          <w:tcPr>
            <w:tcW w:w="715" w:type="dxa"/>
            <w:vAlign w:val="center"/>
          </w:tcPr>
          <w:p w14:paraId="0000036F" w14:textId="77777777" w:rsidR="00BE4C8F" w:rsidRDefault="00BE4C8F" w:rsidP="00BE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Item 1</w:t>
            </w:r>
          </w:p>
        </w:tc>
        <w:tc>
          <w:tcPr>
            <w:tcW w:w="1373" w:type="dxa"/>
          </w:tcPr>
          <w:p w14:paraId="00000370" w14:textId="77777777" w:rsidR="00BE4C8F" w:rsidRDefault="00BE4C8F" w:rsidP="00BE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</w:tcPr>
          <w:p w14:paraId="00000371" w14:textId="77777777" w:rsidR="00BE4C8F" w:rsidRDefault="00BE4C8F" w:rsidP="00BE4C8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0000377" w14:textId="77777777" w:rsidR="00BE4C8F" w:rsidRDefault="00BE4C8F" w:rsidP="00BE4C8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CB96D78" w14:textId="77777777" w:rsidR="00BE4C8F" w:rsidRDefault="0031602B" w:rsidP="00BE4C8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424755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4C8F">
              <w:rPr>
                <w:sz w:val="22"/>
                <w:szCs w:val="22"/>
              </w:rPr>
              <w:t xml:space="preserve"> Annual</w:t>
            </w:r>
          </w:p>
          <w:p w14:paraId="30A958EE" w14:textId="77777777" w:rsidR="00BE4C8F" w:rsidRDefault="0031602B" w:rsidP="00BE4C8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7031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4C8F">
              <w:rPr>
                <w:sz w:val="22"/>
                <w:szCs w:val="22"/>
              </w:rPr>
              <w:t xml:space="preserve"> 2024-25</w:t>
            </w:r>
          </w:p>
          <w:p w14:paraId="6BC56F1C" w14:textId="77777777" w:rsidR="00BE4C8F" w:rsidRDefault="0031602B" w:rsidP="00BE4C8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69188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4C8F">
              <w:rPr>
                <w:sz w:val="22"/>
                <w:szCs w:val="22"/>
              </w:rPr>
              <w:t xml:space="preserve"> 2025-26</w:t>
            </w:r>
          </w:p>
          <w:p w14:paraId="10447E69" w14:textId="77777777" w:rsidR="00BE4C8F" w:rsidRDefault="0031602B" w:rsidP="00BE4C8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61231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4C8F">
              <w:rPr>
                <w:sz w:val="22"/>
                <w:szCs w:val="22"/>
              </w:rPr>
              <w:t xml:space="preserve"> 2026-27</w:t>
            </w:r>
          </w:p>
          <w:p w14:paraId="0000037D" w14:textId="77777777" w:rsidR="00BE4C8F" w:rsidRDefault="00BE4C8F" w:rsidP="00BE4C8F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000037E" w14:textId="77777777" w:rsidR="00BE4C8F" w:rsidRDefault="00BE4C8F" w:rsidP="00BE4C8F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1B448A63" w14:textId="77777777" w:rsidR="00BE4C8F" w:rsidRDefault="0031602B" w:rsidP="00BE4C8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8328993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4C8F">
              <w:rPr>
                <w:sz w:val="22"/>
                <w:szCs w:val="22"/>
              </w:rPr>
              <w:t xml:space="preserve"> Career Education (CE)</w:t>
            </w:r>
          </w:p>
          <w:p w14:paraId="2F7DC5AB" w14:textId="77777777" w:rsidR="00BE4C8F" w:rsidRDefault="0031602B" w:rsidP="00BE4C8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318134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4C8F">
              <w:rPr>
                <w:sz w:val="22"/>
                <w:szCs w:val="22"/>
              </w:rPr>
              <w:t xml:space="preserve"> Student Equity and Achievement (SEA)</w:t>
            </w:r>
          </w:p>
          <w:p w14:paraId="0714F276" w14:textId="77777777" w:rsidR="00BE4C8F" w:rsidRDefault="0031602B" w:rsidP="00BE4C8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084956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4C8F">
              <w:rPr>
                <w:sz w:val="22"/>
                <w:szCs w:val="22"/>
              </w:rPr>
              <w:t xml:space="preserve"> Other</w:t>
            </w:r>
          </w:p>
          <w:p w14:paraId="49A65B54" w14:textId="77777777" w:rsidR="00BE4C8F" w:rsidRDefault="00BE4C8F" w:rsidP="00BE4C8F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21DD678E" w14:textId="77777777" w:rsidR="00BE4C8F" w:rsidRDefault="00BE4C8F" w:rsidP="00BE4C8F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0E0A83C7" w14:textId="77777777" w:rsidR="00BE4C8F" w:rsidRDefault="0031602B" w:rsidP="00BE4C8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3487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4C8F">
              <w:rPr>
                <w:sz w:val="22"/>
                <w:szCs w:val="22"/>
              </w:rPr>
              <w:t xml:space="preserve"> Yes</w:t>
            </w:r>
          </w:p>
          <w:p w14:paraId="446E301A" w14:textId="77777777" w:rsidR="00BE4C8F" w:rsidRDefault="0031602B" w:rsidP="00BE4C8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5528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4C8F">
              <w:rPr>
                <w:sz w:val="22"/>
                <w:szCs w:val="22"/>
              </w:rPr>
              <w:t xml:space="preserve"> No</w:t>
            </w:r>
          </w:p>
          <w:p w14:paraId="523821DF" w14:textId="77777777" w:rsidR="00BE4C8F" w:rsidRDefault="0031602B" w:rsidP="00BE4C8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898701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4C8F">
              <w:rPr>
                <w:sz w:val="22"/>
                <w:szCs w:val="22"/>
              </w:rPr>
              <w:t xml:space="preserve"> Maybe</w:t>
            </w:r>
          </w:p>
          <w:p w14:paraId="4E784C57" w14:textId="77777777" w:rsidR="00BE4C8F" w:rsidRDefault="00BE4C8F" w:rsidP="00BE4C8F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If you select Yes or Maybe, please list out the other requests this item is linked to: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781587C2" w14:textId="77777777" w:rsidR="00BE4C8F" w:rsidRPr="002F1EEF" w:rsidRDefault="00BE4C8F" w:rsidP="00BE4C8F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45DA707A" w14:textId="6D061BBA" w:rsidR="00BE4C8F" w:rsidRDefault="00BE4C8F" w:rsidP="00BE4C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BE4C8F" w14:paraId="55DCDDEB" w14:textId="6819D382" w:rsidTr="00BE4C8F">
        <w:tc>
          <w:tcPr>
            <w:tcW w:w="715" w:type="dxa"/>
            <w:vAlign w:val="center"/>
          </w:tcPr>
          <w:p w14:paraId="0000037F" w14:textId="77777777" w:rsidR="00BE4C8F" w:rsidRDefault="00BE4C8F" w:rsidP="00BE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Item 2</w:t>
            </w:r>
          </w:p>
        </w:tc>
        <w:tc>
          <w:tcPr>
            <w:tcW w:w="1373" w:type="dxa"/>
          </w:tcPr>
          <w:p w14:paraId="00000380" w14:textId="77777777" w:rsidR="00BE4C8F" w:rsidRDefault="00BE4C8F" w:rsidP="00BE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</w:tcPr>
          <w:p w14:paraId="00000381" w14:textId="77777777" w:rsidR="00BE4C8F" w:rsidRDefault="00BE4C8F" w:rsidP="00BE4C8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0000387" w14:textId="77777777" w:rsidR="00BE4C8F" w:rsidRDefault="00BE4C8F" w:rsidP="00BE4C8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2EB231BA" w14:textId="77777777" w:rsidR="00BE4C8F" w:rsidRDefault="0031602B" w:rsidP="00BE4C8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9514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4C8F">
              <w:rPr>
                <w:sz w:val="22"/>
                <w:szCs w:val="22"/>
              </w:rPr>
              <w:t xml:space="preserve"> Annual</w:t>
            </w:r>
          </w:p>
          <w:p w14:paraId="052A6D2A" w14:textId="77777777" w:rsidR="00BE4C8F" w:rsidRDefault="0031602B" w:rsidP="00BE4C8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18005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4C8F">
              <w:rPr>
                <w:sz w:val="22"/>
                <w:szCs w:val="22"/>
              </w:rPr>
              <w:t xml:space="preserve"> 2024-25</w:t>
            </w:r>
          </w:p>
          <w:p w14:paraId="47AA8766" w14:textId="77777777" w:rsidR="00BE4C8F" w:rsidRDefault="0031602B" w:rsidP="00BE4C8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14707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4C8F">
              <w:rPr>
                <w:sz w:val="22"/>
                <w:szCs w:val="22"/>
              </w:rPr>
              <w:t xml:space="preserve"> 2025-26</w:t>
            </w:r>
          </w:p>
          <w:p w14:paraId="74193529" w14:textId="77777777" w:rsidR="00BE4C8F" w:rsidRDefault="0031602B" w:rsidP="00BE4C8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610709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4C8F">
              <w:rPr>
                <w:sz w:val="22"/>
                <w:szCs w:val="22"/>
              </w:rPr>
              <w:t xml:space="preserve"> 2026-27</w:t>
            </w:r>
          </w:p>
          <w:p w14:paraId="0000038D" w14:textId="77777777" w:rsidR="00BE4C8F" w:rsidRDefault="00BE4C8F" w:rsidP="00BE4C8F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000038E" w14:textId="77777777" w:rsidR="00BE4C8F" w:rsidRDefault="00BE4C8F" w:rsidP="00BE4C8F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1E62B153" w14:textId="77777777" w:rsidR="00BE4C8F" w:rsidRDefault="0031602B" w:rsidP="00BE4C8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077976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4C8F">
              <w:rPr>
                <w:sz w:val="22"/>
                <w:szCs w:val="22"/>
              </w:rPr>
              <w:t xml:space="preserve"> Career Education (CE)</w:t>
            </w:r>
          </w:p>
          <w:p w14:paraId="4B396F47" w14:textId="77777777" w:rsidR="00BE4C8F" w:rsidRDefault="0031602B" w:rsidP="00BE4C8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083003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4C8F">
              <w:rPr>
                <w:sz w:val="22"/>
                <w:szCs w:val="22"/>
              </w:rPr>
              <w:t xml:space="preserve"> Student Equity and Achievement (SEA)</w:t>
            </w:r>
          </w:p>
          <w:p w14:paraId="756EE47C" w14:textId="77777777" w:rsidR="00BE4C8F" w:rsidRDefault="0031602B" w:rsidP="00BE4C8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977591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4C8F">
              <w:rPr>
                <w:sz w:val="22"/>
                <w:szCs w:val="22"/>
              </w:rPr>
              <w:t xml:space="preserve"> Other</w:t>
            </w:r>
          </w:p>
          <w:p w14:paraId="3A406641" w14:textId="77777777" w:rsidR="00BE4C8F" w:rsidRDefault="00BE4C8F" w:rsidP="00BE4C8F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41D3FE3D" w14:textId="77777777" w:rsidR="00BE4C8F" w:rsidRDefault="00BE4C8F" w:rsidP="00BE4C8F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539F932B" w14:textId="77777777" w:rsidR="00BE4C8F" w:rsidRDefault="0031602B" w:rsidP="00BE4C8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806206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4C8F">
              <w:rPr>
                <w:sz w:val="22"/>
                <w:szCs w:val="22"/>
              </w:rPr>
              <w:t xml:space="preserve"> Yes</w:t>
            </w:r>
          </w:p>
          <w:p w14:paraId="2BDDC45F" w14:textId="77777777" w:rsidR="00BE4C8F" w:rsidRDefault="0031602B" w:rsidP="00BE4C8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16536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4C8F">
              <w:rPr>
                <w:sz w:val="22"/>
                <w:szCs w:val="22"/>
              </w:rPr>
              <w:t xml:space="preserve"> No</w:t>
            </w:r>
          </w:p>
          <w:p w14:paraId="75C32BA1" w14:textId="77777777" w:rsidR="00BE4C8F" w:rsidRDefault="0031602B" w:rsidP="00BE4C8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53123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4C8F">
              <w:rPr>
                <w:sz w:val="22"/>
                <w:szCs w:val="22"/>
              </w:rPr>
              <w:t xml:space="preserve"> Maybe</w:t>
            </w:r>
          </w:p>
          <w:p w14:paraId="5B6DA564" w14:textId="77777777" w:rsidR="00BE4C8F" w:rsidRDefault="00BE4C8F" w:rsidP="00BE4C8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you select Yes or Maybe, please list out the other requests this item is linked to:</w:t>
            </w:r>
          </w:p>
          <w:p w14:paraId="7CCD4618" w14:textId="186EC85E" w:rsidR="00BE4C8F" w:rsidRDefault="00BE4C8F" w:rsidP="00BE4C8F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</w:tc>
      </w:tr>
      <w:tr w:rsidR="00BE4C8F" w14:paraId="153A5A37" w14:textId="6A07020C" w:rsidTr="00BE4C8F">
        <w:tc>
          <w:tcPr>
            <w:tcW w:w="715" w:type="dxa"/>
            <w:vAlign w:val="center"/>
          </w:tcPr>
          <w:p w14:paraId="0000038F" w14:textId="77777777" w:rsidR="00BE4C8F" w:rsidRDefault="00BE4C8F" w:rsidP="00BE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Item 3</w:t>
            </w:r>
          </w:p>
        </w:tc>
        <w:tc>
          <w:tcPr>
            <w:tcW w:w="1373" w:type="dxa"/>
          </w:tcPr>
          <w:p w14:paraId="00000390" w14:textId="77777777" w:rsidR="00BE4C8F" w:rsidRDefault="00BE4C8F" w:rsidP="00BE4C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1165" w:type="dxa"/>
          </w:tcPr>
          <w:p w14:paraId="00000391" w14:textId="77777777" w:rsidR="00BE4C8F" w:rsidRDefault="00BE4C8F" w:rsidP="00BE4C8F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430" w:type="dxa"/>
          </w:tcPr>
          <w:p w14:paraId="00000397" w14:textId="77777777" w:rsidR="00BE4C8F" w:rsidRDefault="00BE4C8F" w:rsidP="00BE4C8F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06194F53" w14:textId="77777777" w:rsidR="00BE4C8F" w:rsidRDefault="0031602B" w:rsidP="00BE4C8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436729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4C8F">
              <w:rPr>
                <w:sz w:val="22"/>
                <w:szCs w:val="22"/>
              </w:rPr>
              <w:t xml:space="preserve"> Annual</w:t>
            </w:r>
          </w:p>
          <w:p w14:paraId="1404C626" w14:textId="77777777" w:rsidR="00BE4C8F" w:rsidRDefault="0031602B" w:rsidP="00BE4C8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0428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4C8F">
              <w:rPr>
                <w:sz w:val="22"/>
                <w:szCs w:val="22"/>
              </w:rPr>
              <w:t xml:space="preserve"> 2024-25</w:t>
            </w:r>
          </w:p>
          <w:p w14:paraId="16324C9D" w14:textId="77777777" w:rsidR="00BE4C8F" w:rsidRDefault="0031602B" w:rsidP="00BE4C8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1904919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4C8F">
              <w:rPr>
                <w:sz w:val="22"/>
                <w:szCs w:val="22"/>
              </w:rPr>
              <w:t xml:space="preserve"> 2025-26</w:t>
            </w:r>
          </w:p>
          <w:p w14:paraId="22B1EE57" w14:textId="77777777" w:rsidR="00BE4C8F" w:rsidRDefault="0031602B" w:rsidP="00BE4C8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92593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4C8F">
              <w:rPr>
                <w:sz w:val="22"/>
                <w:szCs w:val="22"/>
              </w:rPr>
              <w:t xml:space="preserve"> 2026-27</w:t>
            </w:r>
          </w:p>
          <w:p w14:paraId="0000039D" w14:textId="77777777" w:rsidR="00BE4C8F" w:rsidRDefault="00BE4C8F" w:rsidP="00BE4C8F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000039E" w14:textId="77777777" w:rsidR="00BE4C8F" w:rsidRDefault="00BE4C8F" w:rsidP="00BE4C8F">
            <w:pPr>
              <w:rPr>
                <w:sz w:val="22"/>
                <w:szCs w:val="22"/>
              </w:rPr>
            </w:pPr>
          </w:p>
        </w:tc>
        <w:tc>
          <w:tcPr>
            <w:tcW w:w="1890" w:type="dxa"/>
          </w:tcPr>
          <w:p w14:paraId="6D098C39" w14:textId="77777777" w:rsidR="00BE4C8F" w:rsidRDefault="0031602B" w:rsidP="00BE4C8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98658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4C8F">
              <w:rPr>
                <w:sz w:val="22"/>
                <w:szCs w:val="22"/>
              </w:rPr>
              <w:t xml:space="preserve"> Career Education (CE)</w:t>
            </w:r>
          </w:p>
          <w:p w14:paraId="22554AE3" w14:textId="77777777" w:rsidR="00BE4C8F" w:rsidRDefault="0031602B" w:rsidP="00BE4C8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7461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4C8F">
              <w:rPr>
                <w:sz w:val="22"/>
                <w:szCs w:val="22"/>
              </w:rPr>
              <w:t xml:space="preserve"> Student Equity and Achievement (SEA)</w:t>
            </w:r>
          </w:p>
          <w:p w14:paraId="3D26BAC2" w14:textId="77777777" w:rsidR="00BE4C8F" w:rsidRDefault="0031602B" w:rsidP="00BE4C8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86494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4C8F">
              <w:rPr>
                <w:sz w:val="22"/>
                <w:szCs w:val="22"/>
              </w:rPr>
              <w:t xml:space="preserve"> Other</w:t>
            </w:r>
          </w:p>
          <w:p w14:paraId="11D78B95" w14:textId="77777777" w:rsidR="00BE4C8F" w:rsidRDefault="00BE4C8F" w:rsidP="00BE4C8F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29E685F7" w14:textId="77777777" w:rsidR="00BE4C8F" w:rsidRDefault="00BE4C8F" w:rsidP="00BE4C8F">
            <w:pPr>
              <w:rPr>
                <w:sz w:val="22"/>
                <w:szCs w:val="22"/>
              </w:rPr>
            </w:pPr>
          </w:p>
        </w:tc>
        <w:tc>
          <w:tcPr>
            <w:tcW w:w="4500" w:type="dxa"/>
          </w:tcPr>
          <w:p w14:paraId="15128436" w14:textId="77777777" w:rsidR="00BE4C8F" w:rsidRDefault="0031602B" w:rsidP="00BE4C8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981469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4C8F">
              <w:rPr>
                <w:sz w:val="22"/>
                <w:szCs w:val="22"/>
              </w:rPr>
              <w:t xml:space="preserve"> Yes</w:t>
            </w:r>
          </w:p>
          <w:p w14:paraId="0266BE1F" w14:textId="77777777" w:rsidR="00BE4C8F" w:rsidRDefault="0031602B" w:rsidP="00BE4C8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8660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4C8F">
              <w:rPr>
                <w:sz w:val="22"/>
                <w:szCs w:val="22"/>
              </w:rPr>
              <w:t xml:space="preserve"> No</w:t>
            </w:r>
          </w:p>
          <w:p w14:paraId="3A986F13" w14:textId="77777777" w:rsidR="00BE4C8F" w:rsidRDefault="0031602B" w:rsidP="00BE4C8F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7416037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E4C8F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BE4C8F">
              <w:rPr>
                <w:sz w:val="22"/>
                <w:szCs w:val="22"/>
              </w:rPr>
              <w:t xml:space="preserve"> Maybe</w:t>
            </w:r>
          </w:p>
          <w:p w14:paraId="04E9EE25" w14:textId="77777777" w:rsidR="00BE4C8F" w:rsidRDefault="00BE4C8F" w:rsidP="00BE4C8F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If you select Yes or Maybe, please list out the other requests this item is linked to: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1D61BB70" w14:textId="77777777" w:rsidR="00BE4C8F" w:rsidRPr="002F1EEF" w:rsidRDefault="00BE4C8F" w:rsidP="00BE4C8F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0BAE1506" w14:textId="77777777" w:rsidR="00BE4C8F" w:rsidRDefault="00BE4C8F" w:rsidP="00BE4C8F">
            <w:pPr>
              <w:rPr>
                <w:sz w:val="22"/>
                <w:szCs w:val="22"/>
              </w:rPr>
            </w:pPr>
          </w:p>
        </w:tc>
      </w:tr>
    </w:tbl>
    <w:p w14:paraId="0000039F" w14:textId="77777777" w:rsidR="009F12A4" w:rsidRDefault="009F12A4">
      <w:pPr>
        <w:rPr>
          <w:sz w:val="22"/>
          <w:szCs w:val="22"/>
        </w:rPr>
      </w:pPr>
    </w:p>
    <w:p w14:paraId="082D4600" w14:textId="77777777" w:rsidR="00266845" w:rsidRDefault="00266845" w:rsidP="00BE4C8F">
      <w:pPr>
        <w:pStyle w:val="NormalWeb"/>
        <w:spacing w:before="0" w:beforeAutospacing="0" w:after="0" w:afterAutospacing="0"/>
        <w:rPr>
          <w:b/>
          <w:color w:val="000000"/>
          <w:sz w:val="22"/>
          <w:szCs w:val="22"/>
        </w:rPr>
      </w:pPr>
      <w:bookmarkStart w:id="5" w:name="_Hlk113365055"/>
    </w:p>
    <w:p w14:paraId="3B939774" w14:textId="096F26B9" w:rsidR="00BE4C8F" w:rsidRDefault="00BE4C8F" w:rsidP="00BE4C8F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 w:rsidRPr="00A216BF">
        <w:rPr>
          <w:b/>
          <w:color w:val="000000"/>
          <w:sz w:val="22"/>
          <w:szCs w:val="22"/>
        </w:rPr>
        <w:t>Technology</w:t>
      </w:r>
      <w:r>
        <w:rPr>
          <w:b/>
          <w:color w:val="000000"/>
          <w:sz w:val="22"/>
          <w:szCs w:val="22"/>
        </w:rPr>
        <w:t xml:space="preserve"> &amp; Software</w:t>
      </w:r>
      <w:r w:rsidRPr="00A216BF">
        <w:rPr>
          <w:b/>
          <w:color w:val="000000"/>
          <w:sz w:val="22"/>
          <w:szCs w:val="22"/>
        </w:rPr>
        <w:t xml:space="preserve"> Requests: </w:t>
      </w:r>
      <w:r w:rsidRPr="00A216BF">
        <w:rPr>
          <w:color w:val="000000"/>
          <w:sz w:val="22"/>
          <w:szCs w:val="22"/>
        </w:rPr>
        <w:t xml:space="preserve">Technology </w:t>
      </w:r>
      <w:r>
        <w:rPr>
          <w:color w:val="000000"/>
          <w:sz w:val="22"/>
          <w:szCs w:val="22"/>
        </w:rPr>
        <w:t xml:space="preserve">&amp; software </w:t>
      </w:r>
      <w:r w:rsidRPr="00A216BF">
        <w:rPr>
          <w:color w:val="000000"/>
          <w:sz w:val="22"/>
          <w:szCs w:val="22"/>
        </w:rPr>
        <w:t>items include laptops, printers, desktops, OWLs, other hardware maintained by IT</w:t>
      </w:r>
      <w:r>
        <w:rPr>
          <w:color w:val="000000"/>
          <w:sz w:val="22"/>
          <w:szCs w:val="22"/>
        </w:rPr>
        <w:t>, and software</w:t>
      </w:r>
      <w:r w:rsidRPr="00A216BF">
        <w:rPr>
          <w:color w:val="000000"/>
          <w:sz w:val="22"/>
          <w:szCs w:val="22"/>
        </w:rPr>
        <w:t xml:space="preserve">. Requestors are encouraged to speak with IT before making a request in program and area review. Technology </w:t>
      </w:r>
      <w:r>
        <w:rPr>
          <w:color w:val="000000"/>
          <w:sz w:val="22"/>
          <w:szCs w:val="22"/>
        </w:rPr>
        <w:t xml:space="preserve">&amp; Software </w:t>
      </w:r>
      <w:r w:rsidRPr="00A216BF">
        <w:rPr>
          <w:color w:val="000000"/>
          <w:sz w:val="22"/>
          <w:szCs w:val="22"/>
        </w:rPr>
        <w:t xml:space="preserve">requests are </w:t>
      </w:r>
      <w:r>
        <w:rPr>
          <w:color w:val="000000"/>
          <w:sz w:val="22"/>
          <w:szCs w:val="22"/>
        </w:rPr>
        <w:t>evaluated by</w:t>
      </w:r>
      <w:r w:rsidRPr="00A216BF">
        <w:rPr>
          <w:color w:val="000000"/>
          <w:sz w:val="22"/>
          <w:szCs w:val="22"/>
        </w:rPr>
        <w:t xml:space="preserve"> the Instructional and Services Technology Committee (IST). </w:t>
      </w:r>
    </w:p>
    <w:p w14:paraId="28260EBD" w14:textId="056BBD4A" w:rsidR="00BE4C8F" w:rsidRPr="00A216BF" w:rsidRDefault="00BE4C8F" w:rsidP="00BE4C8F">
      <w:pPr>
        <w:pStyle w:val="NormalWeb"/>
        <w:spacing w:before="0" w:beforeAutospacing="0" w:after="0" w:afterAutospacing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*Note: </w:t>
      </w:r>
      <w:r w:rsidRPr="00A216BF">
        <w:rPr>
          <w:color w:val="000000"/>
          <w:sz w:val="22"/>
          <w:szCs w:val="22"/>
        </w:rPr>
        <w:t xml:space="preserve">Not all </w:t>
      </w:r>
      <w:r>
        <w:rPr>
          <w:color w:val="000000"/>
          <w:sz w:val="22"/>
          <w:szCs w:val="22"/>
        </w:rPr>
        <w:t xml:space="preserve">requests related to </w:t>
      </w:r>
      <w:r w:rsidRPr="00A216BF">
        <w:rPr>
          <w:color w:val="000000"/>
          <w:sz w:val="22"/>
          <w:szCs w:val="22"/>
        </w:rPr>
        <w:t>“technology</w:t>
      </w:r>
      <w:r>
        <w:rPr>
          <w:color w:val="000000"/>
          <w:sz w:val="22"/>
          <w:szCs w:val="22"/>
        </w:rPr>
        <w:t xml:space="preserve"> &amp; Software</w:t>
      </w:r>
      <w:r w:rsidRPr="00A216BF">
        <w:rPr>
          <w:color w:val="000000"/>
          <w:sz w:val="22"/>
          <w:szCs w:val="22"/>
        </w:rPr>
        <w:t>” should be made in this category</w:t>
      </w:r>
      <w:r>
        <w:rPr>
          <w:color w:val="000000"/>
          <w:sz w:val="22"/>
          <w:szCs w:val="22"/>
        </w:rPr>
        <w:t>. F</w:t>
      </w:r>
      <w:r w:rsidRPr="00A216BF">
        <w:rPr>
          <w:color w:val="000000"/>
          <w:sz w:val="22"/>
          <w:szCs w:val="22"/>
        </w:rPr>
        <w:t xml:space="preserve">or example, a request for a full computer lab would be made in </w:t>
      </w:r>
      <w:r>
        <w:rPr>
          <w:color w:val="000000"/>
          <w:sz w:val="22"/>
          <w:szCs w:val="22"/>
        </w:rPr>
        <w:t>two</w:t>
      </w:r>
      <w:r w:rsidRPr="00A216BF">
        <w:rPr>
          <w:color w:val="000000"/>
          <w:sz w:val="22"/>
          <w:szCs w:val="22"/>
        </w:rPr>
        <w:t xml:space="preserve"> places: 1) </w:t>
      </w:r>
      <w:r>
        <w:rPr>
          <w:color w:val="000000"/>
          <w:sz w:val="22"/>
          <w:szCs w:val="22"/>
        </w:rPr>
        <w:t xml:space="preserve">laptops, printers, desktops, and </w:t>
      </w:r>
      <w:r w:rsidRPr="00A216BF">
        <w:rPr>
          <w:color w:val="000000"/>
          <w:sz w:val="22"/>
          <w:szCs w:val="22"/>
        </w:rPr>
        <w:t>software for the lab</w:t>
      </w:r>
      <w:r>
        <w:rPr>
          <w:color w:val="000000"/>
          <w:sz w:val="22"/>
          <w:szCs w:val="22"/>
        </w:rPr>
        <w:t xml:space="preserve"> should be requested under “Technology &amp; Software Requests;” 2) </w:t>
      </w:r>
      <w:r w:rsidRPr="00A216BF">
        <w:rPr>
          <w:color w:val="000000"/>
          <w:sz w:val="22"/>
          <w:szCs w:val="22"/>
        </w:rPr>
        <w:t xml:space="preserve">the space for the lab should be requested under </w:t>
      </w:r>
      <w:r>
        <w:rPr>
          <w:color w:val="000000"/>
          <w:sz w:val="22"/>
          <w:szCs w:val="22"/>
        </w:rPr>
        <w:t>“F</w:t>
      </w:r>
      <w:r w:rsidRPr="00A216BF">
        <w:rPr>
          <w:color w:val="000000"/>
          <w:sz w:val="22"/>
          <w:szCs w:val="22"/>
        </w:rPr>
        <w:t>acilities</w:t>
      </w:r>
      <w:r>
        <w:rPr>
          <w:color w:val="000000"/>
          <w:sz w:val="22"/>
          <w:szCs w:val="22"/>
        </w:rPr>
        <w:t xml:space="preserve"> Requests”</w:t>
      </w:r>
      <w:r w:rsidRPr="00A216BF">
        <w:rPr>
          <w:color w:val="000000"/>
          <w:sz w:val="22"/>
          <w:szCs w:val="22"/>
        </w:rPr>
        <w:t xml:space="preserve"> and </w:t>
      </w:r>
      <w:r>
        <w:rPr>
          <w:color w:val="000000"/>
          <w:sz w:val="22"/>
          <w:szCs w:val="22"/>
        </w:rPr>
        <w:t xml:space="preserve">would be evaluated by the </w:t>
      </w:r>
      <w:r w:rsidRPr="00A216BF">
        <w:rPr>
          <w:color w:val="000000"/>
          <w:sz w:val="22"/>
          <w:szCs w:val="22"/>
        </w:rPr>
        <w:t>Facilities and Infrastructure Technology Committee (FIT)</w:t>
      </w:r>
      <w:r>
        <w:rPr>
          <w:color w:val="000000"/>
          <w:sz w:val="22"/>
          <w:szCs w:val="22"/>
        </w:rPr>
        <w:t>.</w:t>
      </w:r>
      <w:r w:rsidRPr="00A216BF">
        <w:rPr>
          <w:color w:val="000000"/>
          <w:sz w:val="22"/>
          <w:szCs w:val="22"/>
        </w:rPr>
        <w:t xml:space="preserve"> </w:t>
      </w:r>
    </w:p>
    <w:bookmarkEnd w:id="5"/>
    <w:p w14:paraId="000003A5" w14:textId="77777777" w:rsidR="009F12A4" w:rsidRDefault="009F12A4">
      <w:pPr>
        <w:pBdr>
          <w:top w:val="nil"/>
          <w:left w:val="nil"/>
          <w:bottom w:val="nil"/>
          <w:right w:val="nil"/>
          <w:between w:val="nil"/>
        </w:pBdr>
        <w:rPr>
          <w:color w:val="000000"/>
          <w:sz w:val="22"/>
          <w:szCs w:val="22"/>
        </w:rPr>
      </w:pPr>
    </w:p>
    <w:tbl>
      <w:tblPr>
        <w:tblStyle w:val="aa"/>
        <w:tblW w:w="14683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6"/>
        <w:gridCol w:w="1247"/>
        <w:gridCol w:w="1170"/>
        <w:gridCol w:w="1260"/>
        <w:gridCol w:w="1440"/>
        <w:gridCol w:w="2340"/>
        <w:gridCol w:w="1260"/>
        <w:gridCol w:w="1170"/>
        <w:gridCol w:w="1440"/>
        <w:gridCol w:w="2700"/>
      </w:tblGrid>
      <w:tr w:rsidR="003B3E01" w14:paraId="7AA39B49" w14:textId="37BA2120" w:rsidTr="00D2736B">
        <w:tc>
          <w:tcPr>
            <w:tcW w:w="656" w:type="dxa"/>
            <w:shd w:val="clear" w:color="auto" w:fill="F2F2F2"/>
          </w:tcPr>
          <w:p w14:paraId="000003A6" w14:textId="77777777" w:rsidR="003B3E01" w:rsidRDefault="003B3E01" w:rsidP="003B3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1247" w:type="dxa"/>
            <w:shd w:val="clear" w:color="auto" w:fill="F2F2F2"/>
          </w:tcPr>
          <w:p w14:paraId="000003A8" w14:textId="07260E75" w:rsidR="003B3E01" w:rsidRDefault="003B3E01" w:rsidP="003B3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>Brief Item Description</w:t>
            </w:r>
          </w:p>
        </w:tc>
        <w:tc>
          <w:tcPr>
            <w:tcW w:w="1170" w:type="dxa"/>
            <w:shd w:val="clear" w:color="auto" w:fill="F2F2F2"/>
          </w:tcPr>
          <w:p w14:paraId="1A7FCC57" w14:textId="77777777" w:rsidR="003B3E01" w:rsidRDefault="003B3E01" w:rsidP="003B3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Request</w:t>
            </w:r>
          </w:p>
          <w:p w14:paraId="33CEDCD4" w14:textId="77777777" w:rsidR="003B3E01" w:rsidRDefault="003B3E01" w:rsidP="003B3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Ranking</w:t>
            </w:r>
            <w:r>
              <w:rPr>
                <w:color w:val="000000"/>
                <w:sz w:val="20"/>
                <w:szCs w:val="20"/>
              </w:rPr>
              <w:t xml:space="preserve"> </w:t>
            </w:r>
          </w:p>
          <w:p w14:paraId="000003AA" w14:textId="21FA85D6" w:rsidR="003B3E01" w:rsidRDefault="003B3E01" w:rsidP="003B3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(1, 2, 3, etc. after all requests have been entered)</w:t>
            </w:r>
          </w:p>
        </w:tc>
        <w:tc>
          <w:tcPr>
            <w:tcW w:w="1260" w:type="dxa"/>
            <w:shd w:val="clear" w:color="auto" w:fill="F2F2F2"/>
          </w:tcPr>
          <w:p w14:paraId="000003AC" w14:textId="77777777" w:rsidR="003B3E01" w:rsidRDefault="003B3E01" w:rsidP="003B3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Was the feasibility of the request discussed with IT?</w:t>
            </w:r>
          </w:p>
        </w:tc>
        <w:tc>
          <w:tcPr>
            <w:tcW w:w="1440" w:type="dxa"/>
            <w:shd w:val="clear" w:color="auto" w:fill="F2F2F2"/>
          </w:tcPr>
          <w:p w14:paraId="000003AE" w14:textId="49BC7D73" w:rsidR="003B3E01" w:rsidRDefault="003B3E01" w:rsidP="003B3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3B3E01">
              <w:rPr>
                <w:b/>
                <w:color w:val="000000"/>
                <w:sz w:val="22"/>
                <w:szCs w:val="22"/>
              </w:rPr>
              <w:t>Is there an ongoing cost for this technology?</w:t>
            </w:r>
          </w:p>
        </w:tc>
        <w:tc>
          <w:tcPr>
            <w:tcW w:w="2340" w:type="dxa"/>
            <w:shd w:val="clear" w:color="auto" w:fill="F2F2F2"/>
          </w:tcPr>
          <w:p w14:paraId="000003AF" w14:textId="77777777" w:rsidR="003B3E01" w:rsidRDefault="003B3E01" w:rsidP="003B3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Justification </w:t>
            </w:r>
          </w:p>
          <w:p w14:paraId="000003B0" w14:textId="77777777" w:rsidR="003B3E01" w:rsidRDefault="003B3E01" w:rsidP="003B3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BRIEFLY </w:t>
            </w:r>
            <w:r>
              <w:rPr>
                <w:color w:val="000000"/>
                <w:sz w:val="20"/>
                <w:szCs w:val="20"/>
              </w:rPr>
              <w:t>justify how this spending relates to the EMP, College's Annual Planning Priorities and/or President’s Planning Initiatives (2-3 sentences)</w:t>
            </w:r>
            <w:r>
              <w:rPr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1260" w:type="dxa"/>
            <w:shd w:val="clear" w:color="auto" w:fill="F2F2F2"/>
          </w:tcPr>
          <w:p w14:paraId="000003B3" w14:textId="77777777" w:rsidR="003B3E01" w:rsidRDefault="003B3E01" w:rsidP="003B3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Year(s) Needed </w:t>
            </w:r>
          </w:p>
        </w:tc>
        <w:tc>
          <w:tcPr>
            <w:tcW w:w="1170" w:type="dxa"/>
            <w:shd w:val="clear" w:color="auto" w:fill="F2F2F2"/>
          </w:tcPr>
          <w:p w14:paraId="000003B4" w14:textId="77777777" w:rsidR="003B3E01" w:rsidRDefault="003B3E01" w:rsidP="003B3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Estimated Cost Per Year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14:paraId="000003B5" w14:textId="77777777" w:rsidR="003B3E01" w:rsidRDefault="003B3E01" w:rsidP="003B3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0"/>
                <w:szCs w:val="20"/>
              </w:rPr>
              <w:t>(Total $)</w:t>
            </w:r>
          </w:p>
        </w:tc>
        <w:tc>
          <w:tcPr>
            <w:tcW w:w="1440" w:type="dxa"/>
            <w:shd w:val="clear" w:color="auto" w:fill="F2F2F2"/>
          </w:tcPr>
          <w:p w14:paraId="7A95A8E8" w14:textId="169E5C7D" w:rsidR="003B3E01" w:rsidRDefault="003B3E01" w:rsidP="003B3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 w:rsidRPr="002F1EEF">
              <w:rPr>
                <w:b/>
                <w:color w:val="000000"/>
                <w:sz w:val="20"/>
                <w:szCs w:val="20"/>
              </w:rPr>
              <w:t>Are you seeking funds from any of the following categorical funds?</w:t>
            </w:r>
          </w:p>
        </w:tc>
        <w:tc>
          <w:tcPr>
            <w:tcW w:w="2700" w:type="dxa"/>
            <w:shd w:val="clear" w:color="auto" w:fill="F2F2F2"/>
          </w:tcPr>
          <w:p w14:paraId="5A7DB5C7" w14:textId="544EF137" w:rsidR="003B3E01" w:rsidRDefault="003B3E01" w:rsidP="003B3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0"/>
                <w:szCs w:val="20"/>
              </w:rPr>
              <w:t xml:space="preserve">Is this item linked to other resource requests? </w:t>
            </w:r>
            <w:r w:rsidRPr="002F1EEF">
              <w:rPr>
                <w:color w:val="000000"/>
                <w:sz w:val="20"/>
                <w:szCs w:val="20"/>
              </w:rPr>
              <w:t xml:space="preserve">(Please select ‘Yes’ if this item is part of a larger resource request that involves multiple items. </w:t>
            </w:r>
            <w:r w:rsidRPr="00E45D1E">
              <w:rPr>
                <w:color w:val="000000"/>
                <w:sz w:val="20"/>
                <w:szCs w:val="20"/>
              </w:rPr>
              <w:t>This is especially important when all items in a resource request must be approved together for a project to proceed.)</w:t>
            </w:r>
          </w:p>
        </w:tc>
      </w:tr>
      <w:tr w:rsidR="003B3E01" w14:paraId="71893F45" w14:textId="23B389E8" w:rsidTr="00D2736B">
        <w:trPr>
          <w:trHeight w:val="962"/>
        </w:trPr>
        <w:tc>
          <w:tcPr>
            <w:tcW w:w="656" w:type="dxa"/>
            <w:vAlign w:val="center"/>
          </w:tcPr>
          <w:p w14:paraId="000003B6" w14:textId="77777777" w:rsidR="003B3E01" w:rsidRDefault="003B3E01" w:rsidP="003B3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Item 1</w:t>
            </w:r>
          </w:p>
        </w:tc>
        <w:tc>
          <w:tcPr>
            <w:tcW w:w="1247" w:type="dxa"/>
          </w:tcPr>
          <w:p w14:paraId="000003B7" w14:textId="77777777" w:rsidR="003B3E01" w:rsidRDefault="003B3E01" w:rsidP="003B3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00003B8" w14:textId="77777777" w:rsidR="003B3E01" w:rsidRDefault="003B3E01" w:rsidP="003B3E0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00003BD" w14:textId="244C3770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4170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Yes</w:t>
            </w:r>
          </w:p>
          <w:p w14:paraId="000003BE" w14:textId="5D4B23C6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543070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No</w:t>
            </w:r>
          </w:p>
          <w:p w14:paraId="000003BF" w14:textId="77777777" w:rsidR="003B3E01" w:rsidRDefault="003B3E01" w:rsidP="003B3E0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6EA6F05" w14:textId="77777777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16083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Yes</w:t>
            </w:r>
          </w:p>
          <w:p w14:paraId="1AB20C94" w14:textId="01C67A14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22258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No</w:t>
            </w:r>
          </w:p>
          <w:p w14:paraId="472421A7" w14:textId="4614DA93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03649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Maybe</w:t>
            </w:r>
          </w:p>
          <w:p w14:paraId="628E35B7" w14:textId="77777777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947760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Other</w:t>
            </w:r>
          </w:p>
          <w:p w14:paraId="04AFA60B" w14:textId="005FB9B1" w:rsidR="003B3E01" w:rsidRDefault="003B3E01" w:rsidP="003B3E01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29121797" w14:textId="77777777" w:rsidR="003B3E01" w:rsidRDefault="003B3E01" w:rsidP="003B3E01">
            <w:pPr>
              <w:rPr>
                <w:sz w:val="22"/>
                <w:szCs w:val="22"/>
              </w:rPr>
            </w:pPr>
          </w:p>
          <w:p w14:paraId="37EBDC9B" w14:textId="77777777" w:rsidR="003B3E01" w:rsidRDefault="003B3E01" w:rsidP="003B3E01">
            <w:pPr>
              <w:rPr>
                <w:sz w:val="22"/>
                <w:szCs w:val="22"/>
              </w:rPr>
            </w:pPr>
          </w:p>
          <w:p w14:paraId="3645FB27" w14:textId="77777777" w:rsidR="003B3E01" w:rsidRDefault="003B3E01" w:rsidP="003B3E01">
            <w:pPr>
              <w:rPr>
                <w:sz w:val="22"/>
                <w:szCs w:val="22"/>
              </w:rPr>
            </w:pPr>
          </w:p>
          <w:p w14:paraId="000003C0" w14:textId="77777777" w:rsidR="003B3E01" w:rsidRDefault="003B3E01" w:rsidP="003B3E0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000003C1" w14:textId="77777777" w:rsidR="003B3E01" w:rsidRDefault="003B3E01" w:rsidP="003B3E0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074D0BE5" w14:textId="77777777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6413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Annual</w:t>
            </w:r>
          </w:p>
          <w:p w14:paraId="31CE1640" w14:textId="77777777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0176936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2024-25</w:t>
            </w:r>
          </w:p>
          <w:p w14:paraId="4A3868B8" w14:textId="77777777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62277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2025-26</w:t>
            </w:r>
          </w:p>
          <w:p w14:paraId="71164204" w14:textId="77777777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135180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2026-27</w:t>
            </w:r>
          </w:p>
          <w:p w14:paraId="000003C7" w14:textId="77777777" w:rsidR="003B3E01" w:rsidRDefault="003B3E01" w:rsidP="003B3E01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00003C8" w14:textId="77777777" w:rsidR="003B3E01" w:rsidRDefault="003B3E01" w:rsidP="003B3E0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388A198" w14:textId="77777777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69492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Career Education (CE)</w:t>
            </w:r>
          </w:p>
          <w:p w14:paraId="5BAC4385" w14:textId="77777777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982151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Student Equity and Achievement (SEA)</w:t>
            </w:r>
          </w:p>
          <w:p w14:paraId="7AA73688" w14:textId="77777777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361689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Other</w:t>
            </w:r>
          </w:p>
          <w:p w14:paraId="7BE3EADA" w14:textId="77777777" w:rsidR="003B3E01" w:rsidRDefault="003B3E01" w:rsidP="003B3E01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39BE515D" w14:textId="77777777" w:rsidR="003B3E01" w:rsidRDefault="003B3E01" w:rsidP="003B3E0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71B59950" w14:textId="77777777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802997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Yes</w:t>
            </w:r>
          </w:p>
          <w:p w14:paraId="5EC79676" w14:textId="77777777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2085020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No</w:t>
            </w:r>
          </w:p>
          <w:p w14:paraId="29E40536" w14:textId="77777777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0809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Maybe</w:t>
            </w:r>
          </w:p>
          <w:p w14:paraId="2BA8A204" w14:textId="77777777" w:rsidR="003B3E01" w:rsidRDefault="003B3E01" w:rsidP="003B3E01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If you select Yes or Maybe, please list out the other requests this item is linked to: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7F5C2C2C" w14:textId="58056F5A" w:rsidR="003B3E01" w:rsidRPr="002F1EEF" w:rsidRDefault="003B3E01" w:rsidP="003B3E01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 w:rsidR="00664D53"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 w:rsidR="00664D53"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 w:rsidR="00664D53"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55442C95" w14:textId="0E178115" w:rsidR="003B3E01" w:rsidRDefault="003B3E01" w:rsidP="003B3E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3B3E01" w14:paraId="394D2EBB" w14:textId="336F3B21" w:rsidTr="00D2736B">
        <w:tc>
          <w:tcPr>
            <w:tcW w:w="656" w:type="dxa"/>
            <w:vAlign w:val="center"/>
          </w:tcPr>
          <w:p w14:paraId="000003C9" w14:textId="77777777" w:rsidR="003B3E01" w:rsidRDefault="003B3E01" w:rsidP="003B3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lastRenderedPageBreak/>
              <w:t>Item 2</w:t>
            </w:r>
          </w:p>
        </w:tc>
        <w:tc>
          <w:tcPr>
            <w:tcW w:w="1247" w:type="dxa"/>
          </w:tcPr>
          <w:p w14:paraId="000003CA" w14:textId="77777777" w:rsidR="003B3E01" w:rsidRDefault="003B3E01" w:rsidP="003B3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00003CB" w14:textId="77777777" w:rsidR="003B3E01" w:rsidRDefault="003B3E01" w:rsidP="003B3E0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00003D0" w14:textId="0DF45089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57805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Yes</w:t>
            </w:r>
          </w:p>
          <w:p w14:paraId="000003D1" w14:textId="43F40360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78730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No</w:t>
            </w:r>
          </w:p>
          <w:p w14:paraId="000003D2" w14:textId="77777777" w:rsidR="003B3E01" w:rsidRDefault="003B3E01" w:rsidP="003B3E0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723E9B53" w14:textId="77777777" w:rsidR="00D2736B" w:rsidRDefault="0031602B" w:rsidP="00D2736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586895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3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2736B">
              <w:rPr>
                <w:sz w:val="22"/>
                <w:szCs w:val="22"/>
              </w:rPr>
              <w:t xml:space="preserve"> No</w:t>
            </w:r>
          </w:p>
          <w:p w14:paraId="66D9BE27" w14:textId="77777777" w:rsidR="00D2736B" w:rsidRDefault="0031602B" w:rsidP="00D2736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0337718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3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2736B">
              <w:rPr>
                <w:sz w:val="22"/>
                <w:szCs w:val="22"/>
              </w:rPr>
              <w:t xml:space="preserve"> Maybe</w:t>
            </w:r>
          </w:p>
          <w:p w14:paraId="4A60D9E0" w14:textId="77777777" w:rsidR="00D2736B" w:rsidRDefault="0031602B" w:rsidP="00D2736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922421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3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2736B">
              <w:rPr>
                <w:sz w:val="22"/>
                <w:szCs w:val="22"/>
              </w:rPr>
              <w:t xml:space="preserve"> Other</w:t>
            </w:r>
          </w:p>
          <w:p w14:paraId="00933BF3" w14:textId="77777777" w:rsidR="00D2736B" w:rsidRDefault="00D2736B" w:rsidP="00D2736B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000003D3" w14:textId="77777777" w:rsidR="003B3E01" w:rsidRDefault="003B3E01" w:rsidP="003B3E0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000003D4" w14:textId="77777777" w:rsidR="003B3E01" w:rsidRDefault="003B3E01" w:rsidP="003B3E0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754181C4" w14:textId="77777777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855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Annual</w:t>
            </w:r>
          </w:p>
          <w:p w14:paraId="6D1C3A88" w14:textId="77777777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889176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2024-25</w:t>
            </w:r>
          </w:p>
          <w:p w14:paraId="6EFE56D5" w14:textId="77777777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18748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2025-26</w:t>
            </w:r>
          </w:p>
          <w:p w14:paraId="2E562B15" w14:textId="77777777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6071145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2026-27</w:t>
            </w:r>
          </w:p>
          <w:p w14:paraId="000003DA" w14:textId="77777777" w:rsidR="003B3E01" w:rsidRDefault="003B3E01" w:rsidP="003B3E01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00003DB" w14:textId="77777777" w:rsidR="003B3E01" w:rsidRDefault="003B3E01" w:rsidP="003B3E0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36BFC817" w14:textId="77777777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782061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Career Education (CE)</w:t>
            </w:r>
          </w:p>
          <w:p w14:paraId="766BDC70" w14:textId="77777777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33528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Student Equity and Achievement (SEA)</w:t>
            </w:r>
          </w:p>
          <w:p w14:paraId="22F4BCD6" w14:textId="77777777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6948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Other</w:t>
            </w:r>
          </w:p>
          <w:p w14:paraId="21FD12DE" w14:textId="77777777" w:rsidR="003B3E01" w:rsidRDefault="003B3E01" w:rsidP="003B3E01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4D3C2326" w14:textId="77777777" w:rsidR="003B3E01" w:rsidRDefault="003B3E01" w:rsidP="003B3E0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04C9A02D" w14:textId="77777777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901257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Yes</w:t>
            </w:r>
          </w:p>
          <w:p w14:paraId="46128370" w14:textId="77777777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52059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No</w:t>
            </w:r>
          </w:p>
          <w:p w14:paraId="4F493627" w14:textId="77777777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5396574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Maybe</w:t>
            </w:r>
          </w:p>
          <w:p w14:paraId="46AF6789" w14:textId="77777777" w:rsidR="003B3E01" w:rsidRDefault="003B3E01" w:rsidP="003B3E0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If you select Yes or Maybe, please list out the other requests this item is linked to:</w:t>
            </w:r>
          </w:p>
          <w:p w14:paraId="171D518F" w14:textId="4E1DADE3" w:rsidR="003B3E01" w:rsidRDefault="003B3E01" w:rsidP="003B3E01">
            <w:pPr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 w:rsidR="00664D53"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 w:rsidR="00664D53"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 w:rsidR="00664D53"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</w:tc>
      </w:tr>
      <w:tr w:rsidR="003B3E01" w14:paraId="61068EBA" w14:textId="5ACE8BE0" w:rsidTr="00D2736B">
        <w:tc>
          <w:tcPr>
            <w:tcW w:w="656" w:type="dxa"/>
            <w:vAlign w:val="center"/>
          </w:tcPr>
          <w:p w14:paraId="000003DC" w14:textId="77777777" w:rsidR="003B3E01" w:rsidRDefault="003B3E01" w:rsidP="003B3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Item 3</w:t>
            </w:r>
          </w:p>
        </w:tc>
        <w:tc>
          <w:tcPr>
            <w:tcW w:w="1247" w:type="dxa"/>
          </w:tcPr>
          <w:p w14:paraId="000003DD" w14:textId="77777777" w:rsidR="003B3E01" w:rsidRDefault="003B3E01" w:rsidP="003B3E0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20"/>
              <w:rPr>
                <w:color w:val="000000"/>
                <w:sz w:val="22"/>
                <w:szCs w:val="22"/>
              </w:rPr>
            </w:pPr>
          </w:p>
        </w:tc>
        <w:tc>
          <w:tcPr>
            <w:tcW w:w="1170" w:type="dxa"/>
          </w:tcPr>
          <w:p w14:paraId="000003DE" w14:textId="77777777" w:rsidR="003B3E01" w:rsidRDefault="003B3E01" w:rsidP="003B3E01">
            <w:pPr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260" w:type="dxa"/>
          </w:tcPr>
          <w:p w14:paraId="000003E3" w14:textId="71058062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325889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Yes</w:t>
            </w:r>
          </w:p>
          <w:p w14:paraId="000003E4" w14:textId="181686B6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776875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No</w:t>
            </w:r>
          </w:p>
          <w:p w14:paraId="000003E5" w14:textId="77777777" w:rsidR="003B3E01" w:rsidRDefault="003B3E01" w:rsidP="003B3E0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93B85BF" w14:textId="77777777" w:rsidR="00D2736B" w:rsidRDefault="0031602B" w:rsidP="00D2736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4574459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3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2736B">
              <w:rPr>
                <w:sz w:val="22"/>
                <w:szCs w:val="22"/>
              </w:rPr>
              <w:t xml:space="preserve"> No</w:t>
            </w:r>
          </w:p>
          <w:p w14:paraId="0B86C5BC" w14:textId="77777777" w:rsidR="00D2736B" w:rsidRDefault="0031602B" w:rsidP="00D2736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360941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3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2736B">
              <w:rPr>
                <w:sz w:val="22"/>
                <w:szCs w:val="22"/>
              </w:rPr>
              <w:t xml:space="preserve"> Maybe</w:t>
            </w:r>
          </w:p>
          <w:p w14:paraId="4C5C6C80" w14:textId="77777777" w:rsidR="00D2736B" w:rsidRDefault="0031602B" w:rsidP="00D2736B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264651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2736B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D2736B">
              <w:rPr>
                <w:sz w:val="22"/>
                <w:szCs w:val="22"/>
              </w:rPr>
              <w:t xml:space="preserve"> Other</w:t>
            </w:r>
          </w:p>
          <w:p w14:paraId="10BB54FA" w14:textId="77777777" w:rsidR="00D2736B" w:rsidRDefault="00D2736B" w:rsidP="00D2736B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000003E6" w14:textId="77777777" w:rsidR="003B3E01" w:rsidRDefault="003B3E01" w:rsidP="003B3E01">
            <w:pPr>
              <w:rPr>
                <w:sz w:val="22"/>
                <w:szCs w:val="22"/>
              </w:rPr>
            </w:pPr>
          </w:p>
        </w:tc>
        <w:tc>
          <w:tcPr>
            <w:tcW w:w="2340" w:type="dxa"/>
          </w:tcPr>
          <w:p w14:paraId="000003E7" w14:textId="77777777" w:rsidR="003B3E01" w:rsidRDefault="003B3E01" w:rsidP="003B3E01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</w:tcPr>
          <w:p w14:paraId="61B733DA" w14:textId="77777777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40514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Annual</w:t>
            </w:r>
          </w:p>
          <w:p w14:paraId="4C4D2CED" w14:textId="77777777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76248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2024-25</w:t>
            </w:r>
          </w:p>
          <w:p w14:paraId="47C16E2B" w14:textId="77777777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169104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2025-26</w:t>
            </w:r>
          </w:p>
          <w:p w14:paraId="62AC3AF1" w14:textId="77777777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54944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2026-27</w:t>
            </w:r>
          </w:p>
          <w:p w14:paraId="000003ED" w14:textId="77777777" w:rsidR="003B3E01" w:rsidRDefault="003B3E01" w:rsidP="003B3E01">
            <w:pPr>
              <w:rPr>
                <w:sz w:val="22"/>
                <w:szCs w:val="22"/>
              </w:rPr>
            </w:pPr>
          </w:p>
        </w:tc>
        <w:tc>
          <w:tcPr>
            <w:tcW w:w="1170" w:type="dxa"/>
          </w:tcPr>
          <w:p w14:paraId="000003EE" w14:textId="77777777" w:rsidR="003B3E01" w:rsidRDefault="003B3E01" w:rsidP="003B3E01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</w:tcPr>
          <w:p w14:paraId="4167BA1D" w14:textId="77777777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3929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Career Education (CE)</w:t>
            </w:r>
          </w:p>
          <w:p w14:paraId="435BBB4F" w14:textId="77777777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-4428508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Student Equity and Achievement (SEA)</w:t>
            </w:r>
          </w:p>
          <w:p w14:paraId="312D9832" w14:textId="77777777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184189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Other</w:t>
            </w:r>
          </w:p>
          <w:p w14:paraId="3D348F7B" w14:textId="77777777" w:rsidR="003B3E01" w:rsidRDefault="003B3E01" w:rsidP="003B3E01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40D901AB" w14:textId="77777777" w:rsidR="003B3E01" w:rsidRDefault="003B3E01" w:rsidP="003B3E01">
            <w:pPr>
              <w:rPr>
                <w:sz w:val="22"/>
                <w:szCs w:val="22"/>
              </w:rPr>
            </w:pPr>
          </w:p>
        </w:tc>
        <w:tc>
          <w:tcPr>
            <w:tcW w:w="2700" w:type="dxa"/>
          </w:tcPr>
          <w:p w14:paraId="247128F1" w14:textId="77777777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37315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Yes</w:t>
            </w:r>
          </w:p>
          <w:p w14:paraId="243C756D" w14:textId="77777777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826247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No</w:t>
            </w:r>
          </w:p>
          <w:p w14:paraId="3E71A233" w14:textId="77777777" w:rsidR="003B3E01" w:rsidRDefault="0031602B" w:rsidP="003B3E01">
            <w:pPr>
              <w:rPr>
                <w:sz w:val="22"/>
                <w:szCs w:val="22"/>
              </w:rPr>
            </w:pPr>
            <w:sdt>
              <w:sdtPr>
                <w:rPr>
                  <w:sz w:val="22"/>
                  <w:szCs w:val="22"/>
                </w:rPr>
                <w:id w:val="445430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3E01">
                  <w:rPr>
                    <w:rFonts w:ascii="MS Gothic" w:eastAsia="MS Gothic" w:hAnsi="MS Gothic" w:hint="eastAsia"/>
                    <w:sz w:val="22"/>
                    <w:szCs w:val="22"/>
                  </w:rPr>
                  <w:t>☐</w:t>
                </w:r>
              </w:sdtContent>
            </w:sdt>
            <w:r w:rsidR="003B3E01">
              <w:rPr>
                <w:sz w:val="22"/>
                <w:szCs w:val="22"/>
              </w:rPr>
              <w:t xml:space="preserve"> Maybe</w:t>
            </w:r>
          </w:p>
          <w:p w14:paraId="286862EF" w14:textId="77777777" w:rsidR="003B3E01" w:rsidRDefault="003B3E01" w:rsidP="003B3E01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sz w:val="22"/>
                <w:szCs w:val="22"/>
              </w:rPr>
              <w:t>If you select Yes or Maybe, please list out the other requests this item is linked to:</w:t>
            </w:r>
            <w:r>
              <w:rPr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47A82D96" w14:textId="4277AD3B" w:rsidR="003B3E01" w:rsidRPr="002F1EEF" w:rsidRDefault="003B3E01" w:rsidP="003B3E01">
            <w:pPr>
              <w:rPr>
                <w:b/>
                <w:color w:val="000000"/>
                <w:sz w:val="22"/>
                <w:szCs w:val="22"/>
                <w:u w:val="single"/>
              </w:rPr>
            </w:pP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 w:rsidR="00664D53"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 w:rsidR="00664D53">
              <w:rPr>
                <w:b/>
                <w:color w:val="000000"/>
                <w:sz w:val="22"/>
                <w:szCs w:val="22"/>
                <w:u w:val="single"/>
              </w:rPr>
              <w:tab/>
            </w:r>
            <w:r w:rsidR="00664D53">
              <w:rPr>
                <w:b/>
                <w:color w:val="000000"/>
                <w:sz w:val="22"/>
                <w:szCs w:val="22"/>
                <w:u w:val="single"/>
              </w:rPr>
              <w:tab/>
            </w:r>
          </w:p>
          <w:p w14:paraId="6021C92C" w14:textId="77777777" w:rsidR="003B3E01" w:rsidRDefault="003B3E01" w:rsidP="003B3E01">
            <w:pPr>
              <w:rPr>
                <w:sz w:val="22"/>
                <w:szCs w:val="22"/>
              </w:rPr>
            </w:pPr>
          </w:p>
        </w:tc>
      </w:tr>
    </w:tbl>
    <w:p w14:paraId="000003FD" w14:textId="6CAD5FF4" w:rsidR="009F12A4" w:rsidRDefault="009F12A4" w:rsidP="00BE4C8F">
      <w:pPr>
        <w:rPr>
          <w:sz w:val="22"/>
          <w:szCs w:val="22"/>
        </w:rPr>
      </w:pPr>
    </w:p>
    <w:sectPr w:rsidR="009F12A4" w:rsidSect="00E27CD9">
      <w:type w:val="continuous"/>
      <w:pgSz w:w="15840" w:h="12240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1BAB15" w14:textId="77777777" w:rsidR="00043B38" w:rsidRDefault="00043B38">
      <w:r>
        <w:separator/>
      </w:r>
    </w:p>
  </w:endnote>
  <w:endnote w:type="continuationSeparator" w:id="0">
    <w:p w14:paraId="255B12E2" w14:textId="77777777" w:rsidR="00043B38" w:rsidRDefault="00043B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Neu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Kaiti">
    <w:altName w:val="华文楷体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3FF" w14:textId="32FFCE18" w:rsidR="00043B38" w:rsidRDefault="00043B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end"/>
    </w:r>
    <w:r>
      <w:rPr>
        <w:color w:val="000000"/>
      </w:rPr>
      <w:t xml:space="preserve">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1</w:t>
    </w:r>
    <w:r>
      <w:rPr>
        <w:color w:val="000000"/>
      </w:rPr>
      <w:fldChar w:fldCharType="end"/>
    </w:r>
  </w:p>
  <w:p w14:paraId="00000400" w14:textId="77777777" w:rsidR="00043B38" w:rsidRDefault="00043B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401" w14:textId="5C629AEB" w:rsidR="00043B38" w:rsidRDefault="00043B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right"/>
      <w:rPr>
        <w:color w:val="000000"/>
      </w:rPr>
    </w:pPr>
    <w:r>
      <w:rPr>
        <w:color w:val="000000"/>
      </w:rPr>
      <w:t xml:space="preserve">Page </w:t>
    </w:r>
    <w:r>
      <w:rPr>
        <w:color w:val="000000"/>
      </w:rPr>
      <w:fldChar w:fldCharType="begin"/>
    </w:r>
    <w:r>
      <w:rPr>
        <w:color w:val="000000"/>
      </w:rPr>
      <w:instrText>PAGE</w:instrText>
    </w:r>
    <w:r>
      <w:rPr>
        <w:color w:val="000000"/>
      </w:rPr>
      <w:fldChar w:fldCharType="separate"/>
    </w:r>
    <w:r>
      <w:rPr>
        <w:noProof/>
        <w:color w:val="000000"/>
      </w:rPr>
      <w:t>19</w:t>
    </w:r>
    <w:r>
      <w:rPr>
        <w:color w:val="000000"/>
      </w:rPr>
      <w:fldChar w:fldCharType="end"/>
    </w:r>
    <w:r>
      <w:rPr>
        <w:color w:val="000000"/>
      </w:rPr>
      <w:t xml:space="preserve"> of </w:t>
    </w:r>
    <w:r>
      <w:rPr>
        <w:color w:val="000000"/>
      </w:rPr>
      <w:fldChar w:fldCharType="begin"/>
    </w:r>
    <w:r>
      <w:rPr>
        <w:color w:val="000000"/>
      </w:rPr>
      <w:instrText>NUMPAGES</w:instrText>
    </w:r>
    <w:r>
      <w:rPr>
        <w:color w:val="000000"/>
      </w:rPr>
      <w:fldChar w:fldCharType="separate"/>
    </w:r>
    <w:r>
      <w:rPr>
        <w:noProof/>
        <w:color w:val="000000"/>
      </w:rPr>
      <w:t>19</w:t>
    </w:r>
    <w:r>
      <w:rPr>
        <w:color w:val="000000"/>
      </w:rPr>
      <w:fldChar w:fldCharType="end"/>
    </w:r>
  </w:p>
  <w:p w14:paraId="00000402" w14:textId="77777777" w:rsidR="00043B38" w:rsidRDefault="00043B38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FE41F39" w14:textId="77777777" w:rsidR="00043B38" w:rsidRDefault="00043B38">
      <w:r>
        <w:separator/>
      </w:r>
    </w:p>
  </w:footnote>
  <w:footnote w:type="continuationSeparator" w:id="0">
    <w:p w14:paraId="562B871B" w14:textId="77777777" w:rsidR="00043B38" w:rsidRDefault="00043B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E3D13"/>
    <w:multiLevelType w:val="multilevel"/>
    <w:tmpl w:val="A6C6A3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0C45AF"/>
    <w:multiLevelType w:val="multilevel"/>
    <w:tmpl w:val="33B03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6A43B73"/>
    <w:multiLevelType w:val="multilevel"/>
    <w:tmpl w:val="D26E5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E82D24"/>
    <w:multiLevelType w:val="hybridMultilevel"/>
    <w:tmpl w:val="5A46B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3D61AF"/>
    <w:multiLevelType w:val="hybridMultilevel"/>
    <w:tmpl w:val="9EC8D8EE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E27381E"/>
    <w:multiLevelType w:val="multilevel"/>
    <w:tmpl w:val="406A8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515222"/>
    <w:multiLevelType w:val="multilevel"/>
    <w:tmpl w:val="732494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3387568"/>
    <w:multiLevelType w:val="multilevel"/>
    <w:tmpl w:val="DA209ED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48BD40C4"/>
    <w:multiLevelType w:val="multilevel"/>
    <w:tmpl w:val="CEECDF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75696E"/>
    <w:multiLevelType w:val="multilevel"/>
    <w:tmpl w:val="C6343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6BD665B"/>
    <w:multiLevelType w:val="multilevel"/>
    <w:tmpl w:val="2120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6FC4336"/>
    <w:multiLevelType w:val="multilevel"/>
    <w:tmpl w:val="7C9C0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E147F6D"/>
    <w:multiLevelType w:val="multilevel"/>
    <w:tmpl w:val="740420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3" w15:restartNumberingAfterBreak="0">
    <w:nsid w:val="5FC4243A"/>
    <w:multiLevelType w:val="multilevel"/>
    <w:tmpl w:val="F9A830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2D3998"/>
    <w:multiLevelType w:val="multilevel"/>
    <w:tmpl w:val="9A9A848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62E11E4C"/>
    <w:multiLevelType w:val="hybridMultilevel"/>
    <w:tmpl w:val="9642D2DC"/>
    <w:lvl w:ilvl="0" w:tplc="CF241BF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3587CA2"/>
    <w:multiLevelType w:val="multilevel"/>
    <w:tmpl w:val="3CF01F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627D93"/>
    <w:multiLevelType w:val="hybridMultilevel"/>
    <w:tmpl w:val="A49A56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70B6C21"/>
    <w:multiLevelType w:val="hybridMultilevel"/>
    <w:tmpl w:val="02EC60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6A4366A5"/>
    <w:multiLevelType w:val="multilevel"/>
    <w:tmpl w:val="6CB8333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0" w15:restartNumberingAfterBreak="0">
    <w:nsid w:val="707E615F"/>
    <w:multiLevelType w:val="hybridMultilevel"/>
    <w:tmpl w:val="6D4095A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75174E2A"/>
    <w:multiLevelType w:val="multilevel"/>
    <w:tmpl w:val="E32E19A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4"/>
  </w:num>
  <w:num w:numId="2">
    <w:abstractNumId w:val="7"/>
  </w:num>
  <w:num w:numId="3">
    <w:abstractNumId w:val="12"/>
  </w:num>
  <w:num w:numId="4">
    <w:abstractNumId w:val="19"/>
  </w:num>
  <w:num w:numId="5">
    <w:abstractNumId w:val="18"/>
  </w:num>
  <w:num w:numId="6">
    <w:abstractNumId w:val="3"/>
  </w:num>
  <w:num w:numId="7">
    <w:abstractNumId w:val="15"/>
  </w:num>
  <w:num w:numId="8">
    <w:abstractNumId w:val="0"/>
  </w:num>
  <w:num w:numId="9">
    <w:abstractNumId w:val="8"/>
  </w:num>
  <w:num w:numId="10">
    <w:abstractNumId w:val="6"/>
  </w:num>
  <w:num w:numId="11">
    <w:abstractNumId w:val="1"/>
  </w:num>
  <w:num w:numId="12">
    <w:abstractNumId w:val="11"/>
  </w:num>
  <w:num w:numId="13">
    <w:abstractNumId w:val="13"/>
  </w:num>
  <w:num w:numId="14">
    <w:abstractNumId w:val="10"/>
  </w:num>
  <w:num w:numId="15">
    <w:abstractNumId w:val="9"/>
  </w:num>
  <w:num w:numId="16">
    <w:abstractNumId w:val="2"/>
  </w:num>
  <w:num w:numId="17">
    <w:abstractNumId w:val="5"/>
  </w:num>
  <w:num w:numId="18">
    <w:abstractNumId w:val="16"/>
  </w:num>
  <w:num w:numId="19">
    <w:abstractNumId w:val="4"/>
  </w:num>
  <w:num w:numId="20">
    <w:abstractNumId w:val="20"/>
  </w:num>
  <w:num w:numId="21">
    <w:abstractNumId w:val="17"/>
  </w:num>
  <w:num w:numId="2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12A4"/>
    <w:rsid w:val="000112AC"/>
    <w:rsid w:val="000228E9"/>
    <w:rsid w:val="000317E8"/>
    <w:rsid w:val="0003583C"/>
    <w:rsid w:val="00043B38"/>
    <w:rsid w:val="00057879"/>
    <w:rsid w:val="00063BE7"/>
    <w:rsid w:val="000674F4"/>
    <w:rsid w:val="00090DB2"/>
    <w:rsid w:val="000A17EA"/>
    <w:rsid w:val="000A7280"/>
    <w:rsid w:val="000D18A9"/>
    <w:rsid w:val="000F795F"/>
    <w:rsid w:val="00100F36"/>
    <w:rsid w:val="001120D0"/>
    <w:rsid w:val="00123743"/>
    <w:rsid w:val="0014414F"/>
    <w:rsid w:val="00153509"/>
    <w:rsid w:val="00164484"/>
    <w:rsid w:val="00184CE4"/>
    <w:rsid w:val="001945DC"/>
    <w:rsid w:val="001D1516"/>
    <w:rsid w:val="001D1F7E"/>
    <w:rsid w:val="001E0902"/>
    <w:rsid w:val="001E636E"/>
    <w:rsid w:val="00224D01"/>
    <w:rsid w:val="002314AF"/>
    <w:rsid w:val="00231793"/>
    <w:rsid w:val="0023340C"/>
    <w:rsid w:val="002446B8"/>
    <w:rsid w:val="00256173"/>
    <w:rsid w:val="0026588A"/>
    <w:rsid w:val="00266845"/>
    <w:rsid w:val="00287E69"/>
    <w:rsid w:val="002D0DC9"/>
    <w:rsid w:val="002D2524"/>
    <w:rsid w:val="002D27FE"/>
    <w:rsid w:val="002F1EEF"/>
    <w:rsid w:val="00306FF5"/>
    <w:rsid w:val="00307608"/>
    <w:rsid w:val="00313C7E"/>
    <w:rsid w:val="00315340"/>
    <w:rsid w:val="0031602B"/>
    <w:rsid w:val="0033174D"/>
    <w:rsid w:val="00332C79"/>
    <w:rsid w:val="0033303C"/>
    <w:rsid w:val="00333B52"/>
    <w:rsid w:val="00350409"/>
    <w:rsid w:val="00366F9F"/>
    <w:rsid w:val="00372C53"/>
    <w:rsid w:val="00392575"/>
    <w:rsid w:val="003955EC"/>
    <w:rsid w:val="003B251A"/>
    <w:rsid w:val="003B3E01"/>
    <w:rsid w:val="003C1180"/>
    <w:rsid w:val="003D317B"/>
    <w:rsid w:val="003D5EBE"/>
    <w:rsid w:val="003E0158"/>
    <w:rsid w:val="003F0757"/>
    <w:rsid w:val="00405C47"/>
    <w:rsid w:val="00410972"/>
    <w:rsid w:val="00431D1B"/>
    <w:rsid w:val="004438BF"/>
    <w:rsid w:val="004517A8"/>
    <w:rsid w:val="00466B88"/>
    <w:rsid w:val="004709B6"/>
    <w:rsid w:val="004802A5"/>
    <w:rsid w:val="00490FDF"/>
    <w:rsid w:val="00493102"/>
    <w:rsid w:val="004A294A"/>
    <w:rsid w:val="004B7DB3"/>
    <w:rsid w:val="004D7A20"/>
    <w:rsid w:val="004F18CF"/>
    <w:rsid w:val="00502330"/>
    <w:rsid w:val="0051064B"/>
    <w:rsid w:val="005136D1"/>
    <w:rsid w:val="00541B30"/>
    <w:rsid w:val="00551C18"/>
    <w:rsid w:val="005A3C4A"/>
    <w:rsid w:val="005C135E"/>
    <w:rsid w:val="005D4834"/>
    <w:rsid w:val="005E07F3"/>
    <w:rsid w:val="005F70AE"/>
    <w:rsid w:val="00605C08"/>
    <w:rsid w:val="006302FC"/>
    <w:rsid w:val="00641CAA"/>
    <w:rsid w:val="00645586"/>
    <w:rsid w:val="00660FEB"/>
    <w:rsid w:val="00664D53"/>
    <w:rsid w:val="006772AD"/>
    <w:rsid w:val="00690EA2"/>
    <w:rsid w:val="00691B24"/>
    <w:rsid w:val="006950AB"/>
    <w:rsid w:val="006A05F0"/>
    <w:rsid w:val="006D3313"/>
    <w:rsid w:val="006E1CE0"/>
    <w:rsid w:val="007357CC"/>
    <w:rsid w:val="00745061"/>
    <w:rsid w:val="00774947"/>
    <w:rsid w:val="00780928"/>
    <w:rsid w:val="007A3AB2"/>
    <w:rsid w:val="007C3020"/>
    <w:rsid w:val="007D0A63"/>
    <w:rsid w:val="007D7303"/>
    <w:rsid w:val="0081150A"/>
    <w:rsid w:val="00816847"/>
    <w:rsid w:val="00816D9F"/>
    <w:rsid w:val="00826718"/>
    <w:rsid w:val="00830DAC"/>
    <w:rsid w:val="00840F9A"/>
    <w:rsid w:val="008475E9"/>
    <w:rsid w:val="00856D70"/>
    <w:rsid w:val="008D3E6E"/>
    <w:rsid w:val="008D771B"/>
    <w:rsid w:val="0092004A"/>
    <w:rsid w:val="00930CDA"/>
    <w:rsid w:val="00935029"/>
    <w:rsid w:val="00974660"/>
    <w:rsid w:val="00984A45"/>
    <w:rsid w:val="009A105B"/>
    <w:rsid w:val="009A4093"/>
    <w:rsid w:val="009B2088"/>
    <w:rsid w:val="009B364B"/>
    <w:rsid w:val="009C1592"/>
    <w:rsid w:val="009E5A4D"/>
    <w:rsid w:val="009F12A4"/>
    <w:rsid w:val="00A02CF6"/>
    <w:rsid w:val="00A05B38"/>
    <w:rsid w:val="00A14A64"/>
    <w:rsid w:val="00A22C33"/>
    <w:rsid w:val="00A269C7"/>
    <w:rsid w:val="00A3257D"/>
    <w:rsid w:val="00A44AC1"/>
    <w:rsid w:val="00A511BF"/>
    <w:rsid w:val="00A52008"/>
    <w:rsid w:val="00A52C81"/>
    <w:rsid w:val="00A636B0"/>
    <w:rsid w:val="00A7037F"/>
    <w:rsid w:val="00A71FF4"/>
    <w:rsid w:val="00A82CE8"/>
    <w:rsid w:val="00AA3DE1"/>
    <w:rsid w:val="00AB347C"/>
    <w:rsid w:val="00AC54FF"/>
    <w:rsid w:val="00B0394B"/>
    <w:rsid w:val="00B12C66"/>
    <w:rsid w:val="00B12F01"/>
    <w:rsid w:val="00B2183D"/>
    <w:rsid w:val="00B22540"/>
    <w:rsid w:val="00B50D54"/>
    <w:rsid w:val="00B67F6D"/>
    <w:rsid w:val="00B75073"/>
    <w:rsid w:val="00B92AE0"/>
    <w:rsid w:val="00BA22A1"/>
    <w:rsid w:val="00BE4C8F"/>
    <w:rsid w:val="00BE6E70"/>
    <w:rsid w:val="00BF6571"/>
    <w:rsid w:val="00C0184D"/>
    <w:rsid w:val="00C347EE"/>
    <w:rsid w:val="00C421E5"/>
    <w:rsid w:val="00C72443"/>
    <w:rsid w:val="00CB038C"/>
    <w:rsid w:val="00CC6381"/>
    <w:rsid w:val="00CD4918"/>
    <w:rsid w:val="00CE269A"/>
    <w:rsid w:val="00CE6FA0"/>
    <w:rsid w:val="00CF69FC"/>
    <w:rsid w:val="00D027CC"/>
    <w:rsid w:val="00D20B89"/>
    <w:rsid w:val="00D26E6C"/>
    <w:rsid w:val="00D2736B"/>
    <w:rsid w:val="00D35BE6"/>
    <w:rsid w:val="00D433DF"/>
    <w:rsid w:val="00D72A17"/>
    <w:rsid w:val="00DA2FD7"/>
    <w:rsid w:val="00DB142C"/>
    <w:rsid w:val="00DC6249"/>
    <w:rsid w:val="00DD7C3A"/>
    <w:rsid w:val="00DE3555"/>
    <w:rsid w:val="00DE5A18"/>
    <w:rsid w:val="00E02A80"/>
    <w:rsid w:val="00E202C7"/>
    <w:rsid w:val="00E24ED6"/>
    <w:rsid w:val="00E27CD9"/>
    <w:rsid w:val="00E328B5"/>
    <w:rsid w:val="00E45D1E"/>
    <w:rsid w:val="00E477AC"/>
    <w:rsid w:val="00E52AA3"/>
    <w:rsid w:val="00E63C66"/>
    <w:rsid w:val="00E6454E"/>
    <w:rsid w:val="00EC1646"/>
    <w:rsid w:val="00ED3861"/>
    <w:rsid w:val="00ED477B"/>
    <w:rsid w:val="00EE3F92"/>
    <w:rsid w:val="00EE7A6D"/>
    <w:rsid w:val="00EF340B"/>
    <w:rsid w:val="00EF7419"/>
    <w:rsid w:val="00F21B63"/>
    <w:rsid w:val="00F22B56"/>
    <w:rsid w:val="00F239A3"/>
    <w:rsid w:val="00F41050"/>
    <w:rsid w:val="00F436DB"/>
    <w:rsid w:val="00F5278A"/>
    <w:rsid w:val="00F66BF5"/>
    <w:rsid w:val="00F7372D"/>
    <w:rsid w:val="00F7463A"/>
    <w:rsid w:val="00F944B6"/>
    <w:rsid w:val="00F9503C"/>
    <w:rsid w:val="00FE3026"/>
    <w:rsid w:val="00FE4C20"/>
    <w:rsid w:val="00FF36D3"/>
    <w:rsid w:val="00FF4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743EE1E2"/>
  <w15:docId w15:val="{37E27349-4BC2-4762-8471-8181DD9BF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57879"/>
  </w:style>
  <w:style w:type="paragraph" w:styleId="Heading1">
    <w:name w:val="heading 1"/>
    <w:basedOn w:val="Normal"/>
    <w:next w:val="Normal"/>
    <w:link w:val="Heading1Char"/>
    <w:uiPriority w:val="9"/>
    <w:qFormat/>
    <w:rsid w:val="00016B14"/>
    <w:pPr>
      <w:pBdr>
        <w:bottom w:val="thinThickSmallGap" w:sz="12" w:space="1" w:color="732117" w:themeColor="accent2" w:themeShade="BF"/>
      </w:pBdr>
      <w:spacing w:before="400"/>
      <w:jc w:val="center"/>
      <w:outlineLvl w:val="0"/>
    </w:pPr>
    <w:rPr>
      <w:caps/>
      <w:color w:val="4D160F" w:themeColor="accent2" w:themeShade="80"/>
      <w:spacing w:val="20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6B14"/>
    <w:pPr>
      <w:pBdr>
        <w:bottom w:val="single" w:sz="4" w:space="1" w:color="4C160F" w:themeColor="accent2" w:themeShade="7F"/>
      </w:pBdr>
      <w:spacing w:before="400"/>
      <w:jc w:val="center"/>
      <w:outlineLvl w:val="1"/>
    </w:pPr>
    <w:rPr>
      <w:caps/>
      <w:color w:val="4D160F" w:themeColor="accent2" w:themeShade="80"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16B14"/>
    <w:pPr>
      <w:pBdr>
        <w:top w:val="dotted" w:sz="4" w:space="1" w:color="4C160F" w:themeColor="accent2" w:themeShade="7F"/>
        <w:bottom w:val="dotted" w:sz="4" w:space="1" w:color="4C160F" w:themeColor="accent2" w:themeShade="7F"/>
      </w:pBdr>
      <w:spacing w:before="300"/>
      <w:jc w:val="center"/>
      <w:outlineLvl w:val="2"/>
    </w:pPr>
    <w:rPr>
      <w:caps/>
      <w:color w:val="4C160F" w:themeColor="accent2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16B14"/>
    <w:pPr>
      <w:pBdr>
        <w:bottom w:val="dotted" w:sz="4" w:space="1" w:color="732117" w:themeColor="accent2" w:themeShade="BF"/>
      </w:pBdr>
      <w:spacing w:after="120"/>
      <w:jc w:val="center"/>
      <w:outlineLvl w:val="3"/>
    </w:pPr>
    <w:rPr>
      <w:caps/>
      <w:color w:val="4C160F" w:themeColor="accent2" w:themeShade="7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16B14"/>
    <w:pPr>
      <w:spacing w:before="320" w:after="120"/>
      <w:jc w:val="center"/>
      <w:outlineLvl w:val="4"/>
    </w:pPr>
    <w:rPr>
      <w:caps/>
      <w:color w:val="4C160F" w:themeColor="accent2" w:themeShade="7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16B14"/>
    <w:pPr>
      <w:spacing w:after="120"/>
      <w:jc w:val="center"/>
      <w:outlineLvl w:val="5"/>
    </w:pPr>
    <w:rPr>
      <w:caps/>
      <w:color w:val="732117" w:themeColor="accen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6B14"/>
    <w:pPr>
      <w:spacing w:after="120"/>
      <w:jc w:val="center"/>
      <w:outlineLvl w:val="6"/>
    </w:pPr>
    <w:rPr>
      <w:i/>
      <w:iCs/>
      <w:caps/>
      <w:color w:val="732117" w:themeColor="accen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16B14"/>
    <w:pPr>
      <w:spacing w:after="120"/>
      <w:jc w:val="center"/>
      <w:outlineLvl w:val="7"/>
    </w:pPr>
    <w:rPr>
      <w:caps/>
      <w:spacing w:val="1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16B14"/>
    <w:pPr>
      <w:spacing w:after="120"/>
      <w:jc w:val="center"/>
      <w:outlineLvl w:val="8"/>
    </w:pPr>
    <w:rPr>
      <w:i/>
      <w:iCs/>
      <w:caps/>
      <w:spacing w:val="1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16B14"/>
    <w:pPr>
      <w:pBdr>
        <w:top w:val="dotted" w:sz="2" w:space="1" w:color="4D160F" w:themeColor="accent2" w:themeShade="80"/>
        <w:bottom w:val="dotted" w:sz="2" w:space="6" w:color="4D160F" w:themeColor="accent2" w:themeShade="80"/>
      </w:pBdr>
      <w:spacing w:before="500" w:after="300"/>
      <w:jc w:val="center"/>
    </w:pPr>
    <w:rPr>
      <w:caps/>
      <w:color w:val="4D160F" w:themeColor="accent2" w:themeShade="80"/>
      <w:spacing w:val="50"/>
      <w:sz w:val="44"/>
      <w:szCs w:val="44"/>
    </w:rPr>
  </w:style>
  <w:style w:type="table" w:customStyle="1" w:styleId="QTable">
    <w:name w:val="QTable"/>
    <w:uiPriority w:val="99"/>
    <w:qFormat/>
    <w:rsid w:val="003459A3"/>
    <w:tblPr>
      <w:tblStyleRowBandSize w:val="1"/>
      <w:tblInd w:w="0" w:type="dxa"/>
      <w:tblBorders>
        <w:top w:val="single" w:sz="4" w:space="0" w:color="DDDDDD"/>
        <w:left w:val="single" w:sz="4" w:space="0" w:color="DDDDDD"/>
        <w:bottom w:val="single" w:sz="4" w:space="0" w:color="DDDDDD"/>
        <w:right w:val="single" w:sz="4" w:space="0" w:color="DDDDDD"/>
        <w:insideV w:val="single" w:sz="4" w:space="0" w:color="DDDDDD"/>
      </w:tblBorders>
      <w:tblCellMar>
        <w:top w:w="0" w:type="dxa"/>
        <w:left w:w="115" w:type="dxa"/>
        <w:bottom w:w="0" w:type="dxa"/>
        <w:right w:w="115" w:type="dxa"/>
      </w:tblCellMar>
    </w:tblPr>
    <w:tcPr>
      <w:shd w:val="clear" w:color="auto" w:fill="auto"/>
      <w:vAlign w:val="center"/>
    </w:tcPr>
  </w:style>
  <w:style w:type="table" w:customStyle="1" w:styleId="QQuestionTable">
    <w:name w:val="QQuestionTable"/>
    <w:uiPriority w:val="99"/>
    <w:qFormat/>
    <w:rsid w:val="003459A4"/>
    <w:pPr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QuestionTable1">
    <w:name w:val="QQuestionTable1"/>
    <w:uiPriority w:val="99"/>
    <w:qFormat/>
    <w:rsid w:val="003459A4"/>
    <w:pPr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QuestionTableBipolar">
    <w:name w:val="QQuestionTableBipolar"/>
    <w:uiPriority w:val="99"/>
    <w:qFormat/>
    <w:rsid w:val="003459A4"/>
    <w:pPr>
      <w:jc w:val="center"/>
    </w:pPr>
    <w:tblPr>
      <w:tblStyleRowBandSize w:val="1"/>
      <w:tblInd w:w="0" w:type="dxa"/>
      <w:tblCellMar>
        <w:top w:w="43" w:type="dxa"/>
        <w:left w:w="115" w:type="dxa"/>
        <w:bottom w:w="115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  <w:shd w:val="clear" w:color="auto" w:fill="auto"/>
      </w:tcPr>
    </w:tblStylePr>
    <w:tblStylePr w:type="lastCol">
      <w:tblPr/>
      <w:tcPr>
        <w:tcBorders>
          <w:left w:val="single" w:sz="4" w:space="0" w:color="BFBFBF"/>
        </w:tcBorders>
        <w:shd w:val="clear" w:color="auto" w:fill="auto"/>
      </w:tcPr>
    </w:tblStylePr>
  </w:style>
  <w:style w:type="table" w:customStyle="1" w:styleId="QTextTable">
    <w:name w:val="QTextTable"/>
    <w:uiPriority w:val="99"/>
    <w:qFormat/>
    <w:rsid w:val="003459A4"/>
    <w:pPr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firstCol">
      <w:tblPr/>
      <w:tcPr>
        <w:tcBorders>
          <w:right w:val="single" w:sz="4" w:space="0" w:color="BFBFBF"/>
        </w:tcBorders>
      </w:tcPr>
    </w:tblStylePr>
  </w:style>
  <w:style w:type="table" w:customStyle="1" w:styleId="QTextTable1">
    <w:name w:val="QTextTable1"/>
    <w:uiPriority w:val="99"/>
    <w:qFormat/>
    <w:rsid w:val="003459A4"/>
    <w:pPr>
      <w:jc w:val="center"/>
    </w:pPr>
    <w:tblPr>
      <w:tblStyleRowBandSize w:val="1"/>
      <w:tblInd w:w="0" w:type="dxa"/>
      <w:tblBorders>
        <w:insideH w:val="single" w:sz="4" w:space="0" w:color="BFBFBF"/>
        <w:insideV w:val="single" w:sz="4" w:space="0" w:color="BFBFBF"/>
      </w:tblBorders>
      <w:tblCellMar>
        <w:top w:w="460" w:type="dxa"/>
        <w:left w:w="115" w:type="dxa"/>
        <w:bottom w:w="460" w:type="dxa"/>
        <w:right w:w="115" w:type="dxa"/>
      </w:tblCellMar>
    </w:tblPr>
    <w:tcPr>
      <w:shd w:val="clear" w:color="auto" w:fill="auto"/>
      <w:vAlign w:val="center"/>
    </w:tcPr>
    <w:tblStylePr w:type="firstRow">
      <w:pPr>
        <w:wordWrap/>
        <w:jc w:val="center"/>
      </w:pPr>
      <w:tblPr/>
      <w:tcPr>
        <w:tcBorders>
          <w:bottom w:val="single" w:sz="4" w:space="0" w:color="BFBFBF"/>
        </w:tcBorders>
        <w:vAlign w:val="center"/>
      </w:tcPr>
    </w:tblStylePr>
    <w:tblStylePr w:type="lastCol">
      <w:tblPr/>
      <w:tcPr>
        <w:tcBorders>
          <w:left w:val="single" w:sz="4" w:space="0" w:color="BFBFBF"/>
        </w:tcBorders>
      </w:tcPr>
    </w:tblStylePr>
  </w:style>
  <w:style w:type="table" w:customStyle="1" w:styleId="QVerticalGraphicSliderTable">
    <w:name w:val="QVerticalGraphicSliderTable"/>
    <w:uiPriority w:val="99"/>
    <w:qFormat/>
    <w:rsid w:val="003459A4"/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firstCol">
      <w:pPr>
        <w:jc w:val="right"/>
      </w:pPr>
    </w:tblStylePr>
  </w:style>
  <w:style w:type="table" w:customStyle="1" w:styleId="QVerticalGraphicSliderTable1">
    <w:name w:val="QVerticalGraphicSliderTable1"/>
    <w:uiPriority w:val="99"/>
    <w:qFormat/>
    <w:rsid w:val="003459A4"/>
    <w:tblPr>
      <w:tblCellMar>
        <w:top w:w="40" w:type="dxa"/>
        <w:left w:w="40" w:type="dxa"/>
        <w:bottom w:w="40" w:type="dxa"/>
        <w:right w:w="40" w:type="dxa"/>
      </w:tblCellMar>
    </w:tblPr>
    <w:tcPr>
      <w:shd w:val="clear" w:color="auto" w:fill="auto"/>
      <w:vAlign w:val="center"/>
    </w:tcPr>
    <w:tblStylePr w:type="lastCol">
      <w:pPr>
        <w:jc w:val="left"/>
      </w:pPr>
    </w:tblStylePr>
  </w:style>
  <w:style w:type="table" w:customStyle="1" w:styleId="QHorizontalGraphicSliderTable">
    <w:name w:val="QHorizontalGraphicSliderTable"/>
    <w:uiPriority w:val="99"/>
    <w:qFormat/>
    <w:rsid w:val="003459A4"/>
    <w:pPr>
      <w:spacing w:after="120"/>
      <w:jc w:val="center"/>
    </w:pPr>
    <w:tblPr>
      <w:tblCellMar>
        <w:top w:w="40" w:type="dxa"/>
        <w:left w:w="40" w:type="dxa"/>
        <w:bottom w:w="40" w:type="dxa"/>
        <w:right w:w="40" w:type="dxa"/>
      </w:tblCellMar>
    </w:tblPr>
  </w:style>
  <w:style w:type="table" w:customStyle="1" w:styleId="QStarSliderTable">
    <w:name w:val="QStarSliderTable"/>
    <w:uiPriority w:val="99"/>
    <w:qFormat/>
    <w:rsid w:val="003459A4"/>
    <w:pPr>
      <w:spacing w:after="120"/>
      <w:jc w:val="center"/>
    </w:pPr>
    <w:tblPr>
      <w:tblCellMar>
        <w:top w:w="0" w:type="dxa"/>
        <w:left w:w="20" w:type="dxa"/>
        <w:bottom w:w="0" w:type="dxa"/>
        <w:right w:w="20" w:type="dxa"/>
      </w:tblCellMar>
    </w:tblPr>
  </w:style>
  <w:style w:type="table" w:customStyle="1" w:styleId="QStandardSliderTable">
    <w:name w:val="QStandardSliderTable"/>
    <w:uiPriority w:val="99"/>
    <w:qFormat/>
    <w:rsid w:val="003459A4"/>
    <w:pPr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firstCol">
      <w:pPr>
        <w:jc w:val="right"/>
      </w:pPr>
      <w:tblPr/>
      <w:tcPr>
        <w:tcBorders>
          <w:right w:val="single" w:sz="4" w:space="0" w:color="CCCCCC"/>
        </w:tcBorders>
      </w:tcPr>
    </w:tblStylePr>
  </w:style>
  <w:style w:type="table" w:customStyle="1" w:styleId="QStandardSliderTable1">
    <w:name w:val="QStandardSliderTable1"/>
    <w:uiPriority w:val="99"/>
    <w:qFormat/>
    <w:rsid w:val="003459A4"/>
    <w:pPr>
      <w:jc w:val="center"/>
    </w:pPr>
    <w:tblPr>
      <w:tblInd w:w="0" w:type="dxa"/>
      <w:tblBorders>
        <w:top w:val="single" w:sz="4" w:space="0" w:color="CCCCCC"/>
        <w:bottom w:val="single" w:sz="4" w:space="0" w:color="CCCCCC"/>
        <w:insideH w:val="single" w:sz="4" w:space="0" w:color="CCCCCC"/>
      </w:tblBorders>
      <w:tblCellMar>
        <w:top w:w="40" w:type="dxa"/>
        <w:left w:w="120" w:type="dxa"/>
        <w:bottom w:w="40" w:type="dxa"/>
        <w:right w:w="120" w:type="dxa"/>
      </w:tblCellMar>
    </w:tblPr>
    <w:tblStylePr w:type="lastCol">
      <w:pPr>
        <w:jc w:val="left"/>
      </w:pPr>
      <w:tblPr/>
      <w:tcPr>
        <w:tcBorders>
          <w:left w:val="single" w:sz="4" w:space="0" w:color="CCCCCC"/>
        </w:tcBorders>
      </w:tcPr>
    </w:tblStylePr>
  </w:style>
  <w:style w:type="table" w:customStyle="1" w:styleId="QSliderLabelsTable">
    <w:name w:val="QSliderLabelsTable"/>
    <w:uiPriority w:val="99"/>
    <w:qFormat/>
    <w:rsid w:val="003459A4"/>
    <w:pPr>
      <w:jc w:val="center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arSlider">
    <w:name w:val="BarSlider"/>
    <w:basedOn w:val="Normal"/>
    <w:pPr>
      <w:pBdr>
        <w:top w:val="single" w:sz="160" w:space="0" w:color="499FD1"/>
      </w:pBdr>
      <w:spacing w:before="80"/>
    </w:pPr>
  </w:style>
  <w:style w:type="paragraph" w:customStyle="1" w:styleId="QSummary">
    <w:name w:val="QSummary"/>
    <w:basedOn w:val="Normal"/>
    <w:rsid w:val="006A7B37"/>
    <w:rPr>
      <w:b/>
    </w:rPr>
  </w:style>
  <w:style w:type="table" w:customStyle="1" w:styleId="QQuestionIconTable">
    <w:name w:val="QQuestionIconTable"/>
    <w:uiPriority w:val="99"/>
    <w:qFormat/>
    <w:rsid w:val="003459A4"/>
    <w:pPr>
      <w:jc w:val="center"/>
    </w:pPr>
    <w:tblPr>
      <w:tblInd w:w="0" w:type="dxa"/>
      <w:tblCellMar>
        <w:top w:w="0" w:type="dxa"/>
        <w:left w:w="10" w:type="dxa"/>
        <w:bottom w:w="0" w:type="dxa"/>
        <w:right w:w="10" w:type="dxa"/>
      </w:tblCellMar>
    </w:tblPr>
    <w:tcPr>
      <w:shd w:val="clear" w:color="auto" w:fill="auto"/>
      <w:vAlign w:val="center"/>
    </w:tcPr>
  </w:style>
  <w:style w:type="paragraph" w:customStyle="1" w:styleId="QLabel">
    <w:name w:val="QLabel"/>
    <w:basedOn w:val="Normal"/>
    <w:qFormat/>
    <w:rsid w:val="006A7B37"/>
    <w:pPr>
      <w:pBdr>
        <w:left w:val="single" w:sz="4" w:space="4" w:color="D9D9D9" w:themeColor="background1" w:themeShade="D9"/>
        <w:right w:val="single" w:sz="4" w:space="4" w:color="D9D9D9" w:themeColor="background1" w:themeShade="D9"/>
      </w:pBdr>
      <w:shd w:val="clear" w:color="auto" w:fill="D9D9D9" w:themeFill="background1" w:themeFillShade="D9"/>
    </w:pPr>
    <w:rPr>
      <w:b/>
      <w:sz w:val="32"/>
    </w:rPr>
  </w:style>
  <w:style w:type="table" w:customStyle="1" w:styleId="QBar">
    <w:name w:val="QBar"/>
    <w:uiPriority w:val="99"/>
    <w:qFormat/>
    <w:rsid w:val="000E5A2D"/>
    <w:rPr>
      <w:sz w:val="18"/>
      <w:szCs w:val="20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Col">
      <w:tblPr/>
      <w:tcPr>
        <w:shd w:val="clear" w:color="auto" w:fill="4E81E5"/>
      </w:tcPr>
    </w:tblStylePr>
  </w:style>
  <w:style w:type="table" w:customStyle="1" w:styleId="QBar1">
    <w:name w:val="QBar1"/>
    <w:uiPriority w:val="99"/>
    <w:qFormat/>
    <w:rsid w:val="000E5A2D"/>
    <w:rPr>
      <w:sz w:val="18"/>
      <w:szCs w:val="20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lastCol">
      <w:tblPr/>
      <w:tcPr>
        <w:shd w:val="clear" w:color="auto" w:fill="4E81E5"/>
      </w:tcPr>
    </w:tblStylePr>
  </w:style>
  <w:style w:type="table" w:customStyle="1" w:styleId="QCompositeTable">
    <w:name w:val="QCompositeTable"/>
    <w:uiPriority w:val="99"/>
    <w:qFormat/>
    <w:rsid w:val="00702738"/>
    <w:rPr>
      <w:b/>
      <w:color w:val="FFFFFF" w:themeColor="background1"/>
      <w:sz w:val="20"/>
      <w:szCs w:val="20"/>
      <w:lang w:eastAsia="en-US"/>
    </w:rPr>
    <w:tblPr>
      <w:tblStyleRow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band1Horz">
      <w:pPr>
        <w:wordWrap/>
        <w:ind w:leftChars="0" w:left="0"/>
        <w:jc w:val="center"/>
      </w:pPr>
      <w:rPr>
        <w:rFonts w:asciiTheme="minorHAnsi" w:hAnsiTheme="minorHAnsi"/>
        <w:sz w:val="22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shd w:val="clear" w:color="auto" w:fill="939598"/>
        <w:vAlign w:val="center"/>
      </w:tcPr>
    </w:tblStylePr>
  </w:style>
  <w:style w:type="paragraph" w:customStyle="1" w:styleId="WhiteText">
    <w:name w:val="WhiteText"/>
    <w:next w:val="Normal"/>
    <w:rsid w:val="00B826E1"/>
    <w:rPr>
      <w:color w:val="FFFFFF" w:themeColor="background1"/>
    </w:rPr>
  </w:style>
  <w:style w:type="paragraph" w:customStyle="1" w:styleId="WhiteCompositeLabel">
    <w:name w:val="WhiteCompositeLabel"/>
    <w:next w:val="Normal"/>
    <w:rsid w:val="008D421C"/>
    <w:pPr>
      <w:spacing w:before="43" w:after="43"/>
      <w:jc w:val="center"/>
    </w:pPr>
    <w:rPr>
      <w:rFonts w:ascii="Calibri" w:hAnsi="Calibri"/>
      <w:b/>
      <w:color w:val="FFFFFF"/>
    </w:rPr>
  </w:style>
  <w:style w:type="paragraph" w:customStyle="1" w:styleId="CompositeLabel">
    <w:name w:val="CompositeLabel"/>
    <w:next w:val="Normal"/>
    <w:rsid w:val="008D421C"/>
    <w:pPr>
      <w:spacing w:before="43" w:after="43"/>
      <w:jc w:val="center"/>
    </w:pPr>
    <w:rPr>
      <w:rFonts w:ascii="Calibri" w:hAnsi="Calibri"/>
      <w:b/>
    </w:rPr>
  </w:style>
  <w:style w:type="numbering" w:customStyle="1" w:styleId="Multipunch">
    <w:name w:val="Multi punch"/>
    <w:rsid w:val="00DB3BC1"/>
  </w:style>
  <w:style w:type="paragraph" w:styleId="ListParagraph">
    <w:name w:val="List Paragraph"/>
    <w:basedOn w:val="Normal"/>
    <w:uiPriority w:val="34"/>
    <w:qFormat/>
    <w:rsid w:val="00016B14"/>
    <w:pPr>
      <w:ind w:left="720"/>
      <w:contextualSpacing/>
    </w:pPr>
  </w:style>
  <w:style w:type="numbering" w:customStyle="1" w:styleId="Singlepunch">
    <w:name w:val="Single punch"/>
    <w:rsid w:val="00785425"/>
  </w:style>
  <w:style w:type="paragraph" w:customStyle="1" w:styleId="QDisplayLogic">
    <w:name w:val="QDisplayLogic"/>
    <w:basedOn w:val="Normal"/>
    <w:rsid w:val="00942B52"/>
    <w:pPr>
      <w:shd w:val="clear" w:color="auto" w:fill="6898BB"/>
      <w:spacing w:before="120" w:after="120"/>
    </w:pPr>
    <w:rPr>
      <w:i/>
      <w:color w:val="FFFFFF"/>
      <w:sz w:val="20"/>
    </w:rPr>
  </w:style>
  <w:style w:type="paragraph" w:customStyle="1" w:styleId="QSkipLogic">
    <w:name w:val="QSkipLogic"/>
    <w:basedOn w:val="Normal"/>
    <w:rsid w:val="00942B52"/>
    <w:pPr>
      <w:shd w:val="clear" w:color="auto" w:fill="8D8D8D"/>
      <w:spacing w:before="120" w:after="120"/>
    </w:pPr>
    <w:rPr>
      <w:i/>
      <w:color w:val="FFFFFF"/>
      <w:sz w:val="20"/>
    </w:rPr>
  </w:style>
  <w:style w:type="paragraph" w:customStyle="1" w:styleId="SingleLineText">
    <w:name w:val="SingleLineText"/>
    <w:next w:val="Normal"/>
    <w:rsid w:val="00B826E1"/>
  </w:style>
  <w:style w:type="paragraph" w:customStyle="1" w:styleId="QDynamicChoices">
    <w:name w:val="QDynamicChoices"/>
    <w:basedOn w:val="Normal"/>
    <w:rsid w:val="00942B52"/>
    <w:pPr>
      <w:shd w:val="clear" w:color="auto" w:fill="6FAC3D"/>
      <w:spacing w:before="120" w:after="120"/>
    </w:pPr>
    <w:rPr>
      <w:i/>
      <w:color w:val="FFFFFF"/>
      <w:sz w:val="20"/>
    </w:rPr>
  </w:style>
  <w:style w:type="paragraph" w:customStyle="1" w:styleId="QReusableChoices">
    <w:name w:val="QReusableChoices"/>
    <w:basedOn w:val="Normal"/>
    <w:rsid w:val="00942B52"/>
    <w:pPr>
      <w:shd w:val="clear" w:color="auto" w:fill="3EA18E"/>
      <w:spacing w:before="120" w:after="120"/>
    </w:pPr>
    <w:rPr>
      <w:i/>
      <w:color w:val="FFFFFF"/>
      <w:sz w:val="20"/>
    </w:rPr>
  </w:style>
  <w:style w:type="paragraph" w:customStyle="1" w:styleId="H1">
    <w:name w:val="H1"/>
    <w:next w:val="Normal"/>
    <w:pPr>
      <w:spacing w:after="240"/>
    </w:pPr>
    <w:rPr>
      <w:b/>
      <w:color w:val="000000"/>
      <w:sz w:val="64"/>
      <w:szCs w:val="64"/>
    </w:rPr>
  </w:style>
  <w:style w:type="paragraph" w:customStyle="1" w:styleId="H2">
    <w:name w:val="H2"/>
    <w:next w:val="Normal"/>
    <w:pPr>
      <w:spacing w:after="240"/>
    </w:pPr>
    <w:rPr>
      <w:b/>
      <w:color w:val="000000"/>
      <w:sz w:val="48"/>
      <w:szCs w:val="48"/>
    </w:rPr>
  </w:style>
  <w:style w:type="paragraph" w:customStyle="1" w:styleId="H3">
    <w:name w:val="H3"/>
    <w:next w:val="Normal"/>
    <w:pPr>
      <w:spacing w:after="120"/>
    </w:pPr>
    <w:rPr>
      <w:b/>
      <w:color w:val="000000"/>
      <w:sz w:val="36"/>
      <w:szCs w:val="36"/>
    </w:rPr>
  </w:style>
  <w:style w:type="paragraph" w:customStyle="1" w:styleId="BlockStartLabel">
    <w:name w:val="BlockStartLabel"/>
    <w:basedOn w:val="Normal"/>
    <w:qFormat/>
    <w:pPr>
      <w:spacing w:before="120" w:after="120"/>
    </w:pPr>
    <w:rPr>
      <w:b/>
      <w:color w:val="CCCCCC"/>
    </w:rPr>
  </w:style>
  <w:style w:type="paragraph" w:customStyle="1" w:styleId="BlockEndLabel">
    <w:name w:val="BlockEndLabel"/>
    <w:basedOn w:val="Normal"/>
    <w:qFormat/>
    <w:pPr>
      <w:spacing w:before="120"/>
    </w:pPr>
    <w:rPr>
      <w:b/>
      <w:color w:val="CCCCCC"/>
    </w:rPr>
  </w:style>
  <w:style w:type="paragraph" w:customStyle="1" w:styleId="BlockSeparator">
    <w:name w:val="BlockSeparator"/>
    <w:basedOn w:val="Normal"/>
    <w:qFormat/>
    <w:pPr>
      <w:pBdr>
        <w:bottom w:val="single" w:sz="8" w:space="0" w:color="CCCCCC"/>
      </w:pBdr>
      <w:spacing w:line="120" w:lineRule="auto"/>
      <w:jc w:val="center"/>
    </w:pPr>
    <w:rPr>
      <w:b/>
      <w:color w:val="CCCCCC"/>
    </w:rPr>
  </w:style>
  <w:style w:type="paragraph" w:customStyle="1" w:styleId="QuestionSeparator">
    <w:name w:val="QuestionSeparator"/>
    <w:basedOn w:val="Normal"/>
    <w:qFormat/>
    <w:pPr>
      <w:pBdr>
        <w:top w:val="dashed" w:sz="8" w:space="0" w:color="CCCCCC"/>
      </w:pBdr>
      <w:spacing w:before="120" w:after="120" w:line="120" w:lineRule="auto"/>
    </w:pPr>
  </w:style>
  <w:style w:type="paragraph" w:customStyle="1" w:styleId="Dropdown">
    <w:name w:val="Dropdown"/>
    <w:basedOn w:val="Normal"/>
    <w:pPr>
      <w:pBdr>
        <w:top w:val="single" w:sz="4" w:space="4" w:color="CCCCCC"/>
        <w:left w:val="single" w:sz="4" w:space="4" w:color="CCCCCC"/>
        <w:bottom w:val="single" w:sz="4" w:space="4" w:color="CCCCCC"/>
        <w:right w:val="single" w:sz="4" w:space="4" w:color="CCCCCC"/>
      </w:pBdr>
      <w:spacing w:before="120" w:after="120"/>
    </w:pPr>
  </w:style>
  <w:style w:type="paragraph" w:customStyle="1" w:styleId="TextEntryLine">
    <w:name w:val="TextEntryLine"/>
    <w:basedOn w:val="Normal"/>
    <w:qFormat/>
    <w:pPr>
      <w:spacing w:before="240"/>
    </w:pPr>
  </w:style>
  <w:style w:type="paragraph" w:styleId="Footer">
    <w:name w:val="footer"/>
    <w:basedOn w:val="Normal"/>
    <w:link w:val="FooterChar"/>
    <w:uiPriority w:val="99"/>
    <w:unhideWhenUsed/>
    <w:rsid w:val="00DD465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4654"/>
  </w:style>
  <w:style w:type="character" w:styleId="PageNumber">
    <w:name w:val="page number"/>
    <w:basedOn w:val="DefaultParagraphFont"/>
    <w:uiPriority w:val="99"/>
    <w:semiHidden/>
    <w:unhideWhenUsed/>
    <w:rsid w:val="00DD4654"/>
  </w:style>
  <w:style w:type="paragraph" w:styleId="Header">
    <w:name w:val="header"/>
    <w:basedOn w:val="Normal"/>
    <w:link w:val="HeaderChar"/>
    <w:uiPriority w:val="99"/>
    <w:unhideWhenUsed/>
    <w:rsid w:val="001E113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1135"/>
  </w:style>
  <w:style w:type="paragraph" w:customStyle="1" w:styleId="SFGreen">
    <w:name w:val="SFGreen"/>
    <w:basedOn w:val="Normal"/>
    <w:rsid w:val="0013AA00"/>
    <w:pPr>
      <w:pBdr>
        <w:top w:val="single" w:sz="4" w:space="4" w:color="D1D9BD"/>
        <w:left w:val="single" w:sz="4" w:space="4" w:color="D1D9BD"/>
        <w:bottom w:val="single" w:sz="4" w:space="4" w:color="D1D9BD"/>
        <w:right w:val="single" w:sz="4" w:space="4" w:color="D1D9BD"/>
      </w:pBdr>
      <w:shd w:val="clear" w:color="auto" w:fill="EDF2E3"/>
    </w:pPr>
    <w:rPr>
      <w:b/>
      <w:color w:val="809163"/>
    </w:rPr>
  </w:style>
  <w:style w:type="paragraph" w:customStyle="1" w:styleId="SFBlue">
    <w:name w:val="SFBlue"/>
    <w:basedOn w:val="Normal"/>
    <w:rsid w:val="0013AB00"/>
    <w:pPr>
      <w:pBdr>
        <w:top w:val="single" w:sz="4" w:space="4" w:color="C3CDDB"/>
        <w:left w:val="single" w:sz="4" w:space="4" w:color="C3CDDB"/>
        <w:bottom w:val="single" w:sz="4" w:space="4" w:color="C3CDDB"/>
        <w:right w:val="single" w:sz="4" w:space="4" w:color="C3CDDB"/>
      </w:pBdr>
      <w:shd w:val="clear" w:color="auto" w:fill="E6ECF5"/>
    </w:pPr>
    <w:rPr>
      <w:b/>
      <w:color w:val="426092"/>
    </w:rPr>
  </w:style>
  <w:style w:type="paragraph" w:customStyle="1" w:styleId="SFPurple">
    <w:name w:val="SFPurple"/>
    <w:basedOn w:val="Normal"/>
    <w:rsid w:val="0013AC00"/>
    <w:pPr>
      <w:pBdr>
        <w:top w:val="single" w:sz="4" w:space="4" w:color="D1C0D1"/>
        <w:left w:val="single" w:sz="4" w:space="4" w:color="D1C0D1"/>
        <w:bottom w:val="single" w:sz="4" w:space="4" w:color="D1C0D1"/>
        <w:right w:val="single" w:sz="4" w:space="4" w:color="D1C0D1"/>
      </w:pBdr>
      <w:shd w:val="clear" w:color="auto" w:fill="F2E3F2"/>
    </w:pPr>
    <w:rPr>
      <w:b/>
      <w:color w:val="916391"/>
    </w:rPr>
  </w:style>
  <w:style w:type="paragraph" w:customStyle="1" w:styleId="SFGray">
    <w:name w:val="SFGray"/>
    <w:basedOn w:val="Normal"/>
    <w:rsid w:val="0013AD00"/>
    <w:pPr>
      <w:pBdr>
        <w:top w:val="single" w:sz="4" w:space="4" w:color="CFCFCF"/>
        <w:left w:val="single" w:sz="4" w:space="4" w:color="CFCFCF"/>
        <w:bottom w:val="single" w:sz="4" w:space="4" w:color="CFCFCF"/>
        <w:right w:val="single" w:sz="4" w:space="4" w:color="CFCFCF"/>
      </w:pBdr>
      <w:shd w:val="clear" w:color="auto" w:fill="F2F2F2"/>
    </w:pPr>
    <w:rPr>
      <w:b/>
      <w:color w:val="555555"/>
    </w:rPr>
  </w:style>
  <w:style w:type="paragraph" w:customStyle="1" w:styleId="SFRed">
    <w:name w:val="SFRed"/>
    <w:basedOn w:val="Normal"/>
    <w:rsid w:val="0013AE00"/>
    <w:pPr>
      <w:pBdr>
        <w:top w:val="single" w:sz="4" w:space="4" w:color="700606"/>
        <w:left w:val="single" w:sz="4" w:space="4" w:color="700606"/>
        <w:bottom w:val="single" w:sz="4" w:space="4" w:color="700606"/>
        <w:right w:val="single" w:sz="4" w:space="4" w:color="700606"/>
      </w:pBdr>
      <w:shd w:val="clear" w:color="auto" w:fill="8C0707"/>
    </w:pPr>
    <w:rPr>
      <w:b/>
      <w:color w:val="FFFFFF"/>
    </w:rPr>
  </w:style>
  <w:style w:type="paragraph" w:customStyle="1" w:styleId="QPlaceholderAlert">
    <w:name w:val="QPlaceholderAlert"/>
    <w:basedOn w:val="Normal"/>
    <w:rPr>
      <w:color w:val="FF0000"/>
    </w:rPr>
  </w:style>
  <w:style w:type="paragraph" w:styleId="NormalWeb">
    <w:name w:val="Normal (Web)"/>
    <w:basedOn w:val="Normal"/>
    <w:uiPriority w:val="99"/>
    <w:unhideWhenUsed/>
    <w:rsid w:val="00777CF1"/>
    <w:pPr>
      <w:spacing w:before="100" w:beforeAutospacing="1" w:after="100" w:afterAutospacing="1"/>
    </w:pPr>
  </w:style>
  <w:style w:type="character" w:styleId="Hyperlink">
    <w:name w:val="Hyperlink"/>
    <w:basedOn w:val="DefaultParagraphFont"/>
    <w:uiPriority w:val="99"/>
    <w:unhideWhenUsed/>
    <w:rsid w:val="00E07655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16B14"/>
    <w:rPr>
      <w:caps/>
      <w:color w:val="4D160F" w:themeColor="accent2" w:themeShade="80"/>
      <w:spacing w:val="2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6B14"/>
    <w:rPr>
      <w:caps/>
      <w:color w:val="4D160F" w:themeColor="accent2" w:themeShade="80"/>
      <w:spacing w:val="15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16B14"/>
    <w:rPr>
      <w:caps/>
      <w:color w:val="4C160F" w:themeColor="accent2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16B14"/>
    <w:rPr>
      <w:caps/>
      <w:color w:val="4C160F" w:themeColor="accent2" w:themeShade="7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16B14"/>
    <w:rPr>
      <w:caps/>
      <w:color w:val="4C160F" w:themeColor="accent2" w:themeShade="7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16B14"/>
    <w:rPr>
      <w:caps/>
      <w:color w:val="732117" w:themeColor="accen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6B14"/>
    <w:rPr>
      <w:i/>
      <w:iCs/>
      <w:caps/>
      <w:color w:val="732117" w:themeColor="accen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16B14"/>
    <w:rPr>
      <w:caps/>
      <w:spacing w:val="1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16B14"/>
    <w:rPr>
      <w:i/>
      <w:iCs/>
      <w:caps/>
      <w:spacing w:val="1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016B14"/>
    <w:rPr>
      <w:caps/>
      <w:spacing w:val="10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016B14"/>
    <w:rPr>
      <w:caps/>
      <w:color w:val="4D160F" w:themeColor="accent2" w:themeShade="80"/>
      <w:spacing w:val="50"/>
      <w:sz w:val="44"/>
      <w:szCs w:val="44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after="560"/>
      <w:jc w:val="center"/>
    </w:pPr>
    <w:rPr>
      <w:smallCaps/>
      <w:sz w:val="18"/>
      <w:szCs w:val="18"/>
    </w:rPr>
  </w:style>
  <w:style w:type="character" w:customStyle="1" w:styleId="SubtitleChar">
    <w:name w:val="Subtitle Char"/>
    <w:basedOn w:val="DefaultParagraphFont"/>
    <w:link w:val="Subtitle"/>
    <w:uiPriority w:val="11"/>
    <w:rsid w:val="00016B14"/>
    <w:rPr>
      <w:caps/>
      <w:spacing w:val="20"/>
      <w:sz w:val="18"/>
      <w:szCs w:val="18"/>
    </w:rPr>
  </w:style>
  <w:style w:type="character" w:styleId="Strong">
    <w:name w:val="Strong"/>
    <w:uiPriority w:val="22"/>
    <w:qFormat/>
    <w:rsid w:val="00016B14"/>
    <w:rPr>
      <w:b/>
      <w:bCs/>
      <w:color w:val="732117" w:themeColor="accent2" w:themeShade="BF"/>
      <w:spacing w:val="5"/>
    </w:rPr>
  </w:style>
  <w:style w:type="character" w:styleId="Emphasis">
    <w:name w:val="Emphasis"/>
    <w:uiPriority w:val="20"/>
    <w:qFormat/>
    <w:rsid w:val="00016B14"/>
    <w:rPr>
      <w:caps/>
      <w:spacing w:val="5"/>
      <w:sz w:val="20"/>
      <w:szCs w:val="20"/>
    </w:rPr>
  </w:style>
  <w:style w:type="paragraph" w:styleId="NoSpacing">
    <w:name w:val="No Spacing"/>
    <w:basedOn w:val="Normal"/>
    <w:link w:val="NoSpacingChar"/>
    <w:uiPriority w:val="1"/>
    <w:qFormat/>
    <w:rsid w:val="00016B14"/>
  </w:style>
  <w:style w:type="paragraph" w:styleId="Quote">
    <w:name w:val="Quote"/>
    <w:basedOn w:val="Normal"/>
    <w:next w:val="Normal"/>
    <w:link w:val="QuoteChar"/>
    <w:uiPriority w:val="29"/>
    <w:qFormat/>
    <w:rsid w:val="00016B14"/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016B14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16B14"/>
    <w:pPr>
      <w:pBdr>
        <w:top w:val="dotted" w:sz="2" w:space="10" w:color="4D160F" w:themeColor="accent2" w:themeShade="80"/>
        <w:bottom w:val="dotted" w:sz="2" w:space="4" w:color="4D160F" w:themeColor="accent2" w:themeShade="80"/>
      </w:pBdr>
      <w:spacing w:before="160" w:line="300" w:lineRule="auto"/>
      <w:ind w:left="1440" w:right="1440"/>
    </w:pPr>
    <w:rPr>
      <w:caps/>
      <w:color w:val="4C160F" w:themeColor="accent2" w:themeShade="7F"/>
      <w:spacing w:val="5"/>
      <w:sz w:val="20"/>
      <w:szCs w:val="2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16B14"/>
    <w:rPr>
      <w:caps/>
      <w:color w:val="4C160F" w:themeColor="accent2" w:themeShade="7F"/>
      <w:spacing w:val="5"/>
      <w:sz w:val="20"/>
      <w:szCs w:val="20"/>
    </w:rPr>
  </w:style>
  <w:style w:type="character" w:styleId="SubtleEmphasis">
    <w:name w:val="Subtle Emphasis"/>
    <w:uiPriority w:val="19"/>
    <w:qFormat/>
    <w:rsid w:val="00016B14"/>
    <w:rPr>
      <w:i/>
      <w:iCs/>
    </w:rPr>
  </w:style>
  <w:style w:type="character" w:styleId="IntenseEmphasis">
    <w:name w:val="Intense Emphasis"/>
    <w:uiPriority w:val="21"/>
    <w:qFormat/>
    <w:rsid w:val="00016B14"/>
    <w:rPr>
      <w:i/>
      <w:iCs/>
      <w:caps/>
      <w:spacing w:val="10"/>
      <w:sz w:val="20"/>
      <w:szCs w:val="20"/>
    </w:rPr>
  </w:style>
  <w:style w:type="character" w:styleId="SubtleReference">
    <w:name w:val="Subtle Reference"/>
    <w:basedOn w:val="DefaultParagraphFont"/>
    <w:uiPriority w:val="31"/>
    <w:qFormat/>
    <w:rsid w:val="00016B14"/>
    <w:rPr>
      <w:rFonts w:asciiTheme="minorHAnsi" w:eastAsiaTheme="minorEastAsia" w:hAnsiTheme="minorHAnsi" w:cstheme="minorBidi"/>
      <w:i/>
      <w:iCs/>
      <w:color w:val="4C160F" w:themeColor="accent2" w:themeShade="7F"/>
    </w:rPr>
  </w:style>
  <w:style w:type="character" w:styleId="IntenseReference">
    <w:name w:val="Intense Reference"/>
    <w:uiPriority w:val="32"/>
    <w:qFormat/>
    <w:rsid w:val="00016B14"/>
    <w:rPr>
      <w:rFonts w:asciiTheme="minorHAnsi" w:eastAsiaTheme="minorEastAsia" w:hAnsiTheme="minorHAnsi" w:cstheme="minorBidi"/>
      <w:b/>
      <w:bCs/>
      <w:i/>
      <w:iCs/>
      <w:color w:val="4C160F" w:themeColor="accent2" w:themeShade="7F"/>
    </w:rPr>
  </w:style>
  <w:style w:type="character" w:styleId="BookTitle">
    <w:name w:val="Book Title"/>
    <w:uiPriority w:val="33"/>
    <w:qFormat/>
    <w:rsid w:val="00016B14"/>
    <w:rPr>
      <w:caps/>
      <w:color w:val="4C160F" w:themeColor="accent2" w:themeShade="7F"/>
      <w:spacing w:val="5"/>
      <w:u w:color="4C160F" w:themeColor="accent2" w:themeShade="7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16B14"/>
    <w:pPr>
      <w:outlineLvl w:val="9"/>
    </w:pPr>
  </w:style>
  <w:style w:type="character" w:customStyle="1" w:styleId="NoSpacingChar">
    <w:name w:val="No Spacing Char"/>
    <w:basedOn w:val="DefaultParagraphFont"/>
    <w:link w:val="NoSpacing"/>
    <w:uiPriority w:val="1"/>
    <w:rsid w:val="00016B14"/>
  </w:style>
  <w:style w:type="paragraph" w:customStyle="1" w:styleId="PersonalName">
    <w:name w:val="Personal Name"/>
    <w:basedOn w:val="Title"/>
    <w:rsid w:val="00016B14"/>
    <w:rPr>
      <w:b/>
      <w:caps w:val="0"/>
      <w:color w:val="000000"/>
      <w:sz w:val="28"/>
      <w:szCs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2E40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E40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E40B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E40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E40B1"/>
    <w:rPr>
      <w:rFonts w:ascii="Times New Roman" w:eastAsia="Times New Roman" w:hAnsi="Times New Roman" w:cs="Times New Roman"/>
      <w:b/>
      <w:bCs/>
      <w:sz w:val="20"/>
      <w:szCs w:val="20"/>
    </w:rPr>
  </w:style>
  <w:style w:type="table" w:styleId="TableGrid">
    <w:name w:val="Table Grid"/>
    <w:basedOn w:val="TableNormal"/>
    <w:uiPriority w:val="39"/>
    <w:rsid w:val="008F5C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260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00D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642770"/>
    <w:rPr>
      <w:color w:val="96A9A9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2E80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tblPr>
      <w:tblStyleRowBandSize w:val="1"/>
      <w:tblStyleColBandSize w:val="1"/>
    </w:tblPr>
  </w:style>
  <w:style w:type="table" w:customStyle="1" w:styleId="a4">
    <w:basedOn w:val="TableNormal"/>
    <w:tblPr>
      <w:tblStyleRowBandSize w:val="1"/>
      <w:tblStyleColBandSize w:val="1"/>
    </w:tblPr>
  </w:style>
  <w:style w:type="table" w:customStyle="1" w:styleId="a5">
    <w:basedOn w:val="TableNormal"/>
    <w:tblPr>
      <w:tblStyleRowBandSize w:val="1"/>
      <w:tblStyleColBandSize w:val="1"/>
    </w:tblPr>
  </w:style>
  <w:style w:type="table" w:customStyle="1" w:styleId="a6">
    <w:basedOn w:val="TableNormal"/>
    <w:tblPr>
      <w:tblStyleRowBandSize w:val="1"/>
      <w:tblStyleColBandSize w:val="1"/>
    </w:tblPr>
  </w:style>
  <w:style w:type="table" w:customStyle="1" w:styleId="a7">
    <w:basedOn w:val="TableNormal"/>
    <w:tblPr>
      <w:tblStyleRowBandSize w:val="1"/>
      <w:tblStyleColBandSize w:val="1"/>
    </w:tblPr>
  </w:style>
  <w:style w:type="table" w:customStyle="1" w:styleId="a8">
    <w:basedOn w:val="TableNormal"/>
    <w:tblPr>
      <w:tblStyleRowBandSize w:val="1"/>
      <w:tblStyleColBandSize w:val="1"/>
    </w:tblPr>
  </w:style>
  <w:style w:type="table" w:customStyle="1" w:styleId="a9">
    <w:basedOn w:val="TableNormal"/>
    <w:tblPr>
      <w:tblStyleRowBandSize w:val="1"/>
      <w:tblStyleColBandSize w:val="1"/>
    </w:tblPr>
  </w:style>
  <w:style w:type="table" w:customStyle="1" w:styleId="aa">
    <w:basedOn w:val="TableNormal"/>
    <w:tblPr>
      <w:tblStyleRowBandSize w:val="1"/>
      <w:tblStyleColBandSize w:val="1"/>
    </w:tblPr>
  </w:style>
  <w:style w:type="character" w:styleId="PlaceholderText">
    <w:name w:val="Placeholder Text"/>
    <w:basedOn w:val="DefaultParagraphFont"/>
    <w:uiPriority w:val="99"/>
    <w:semiHidden/>
    <w:rsid w:val="00D26E6C"/>
    <w:rPr>
      <w:color w:val="666666"/>
    </w:rPr>
  </w:style>
  <w:style w:type="paragraph" w:styleId="Revision">
    <w:name w:val="Revision"/>
    <w:hidden/>
    <w:uiPriority w:val="99"/>
    <w:semiHidden/>
    <w:rsid w:val="00502330"/>
  </w:style>
  <w:style w:type="character" w:styleId="UnresolvedMention">
    <w:name w:val="Unresolved Mention"/>
    <w:basedOn w:val="DefaultParagraphFont"/>
    <w:uiPriority w:val="99"/>
    <w:semiHidden/>
    <w:unhideWhenUsed/>
    <w:rsid w:val="00333B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6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1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habotcollege.edu/programreview/complete-your-review.php" TargetMode="External"/><Relationship Id="rId18" Type="http://schemas.openxmlformats.org/officeDocument/2006/relationships/footer" Target="footer2.xml"/><Relationship Id="rId26" Type="http://schemas.openxmlformats.org/officeDocument/2006/relationships/hyperlink" Target="https://www.chabotcollege.edu/programreview/complete-your-review.php" TargetMode="External"/><Relationship Id="rId3" Type="http://schemas.openxmlformats.org/officeDocument/2006/relationships/numbering" Target="numbering.xml"/><Relationship Id="rId21" Type="http://schemas.openxmlformats.org/officeDocument/2006/relationships/hyperlink" Target="https://www.chabotcollege.edu/programreview/complete-your-review.php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docs.google.com/spreadsheets/d/12uxa8neS7LF8heOOtVhNFLVEHU3725iQgXu9-20BSbU/edit?gid=0" TargetMode="External"/><Relationship Id="rId17" Type="http://schemas.openxmlformats.org/officeDocument/2006/relationships/footer" Target="footer1.xml"/><Relationship Id="rId25" Type="http://schemas.openxmlformats.org/officeDocument/2006/relationships/hyperlink" Target="https://www.chabotcollege.edu/programreview/complete-your-review.php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cs.google.com/spreadsheets/d/1E-HI53kjrnwDkIsuNoluXVUjRp5QQXFd/edit?gid=534718710" TargetMode="External"/><Relationship Id="rId20" Type="http://schemas.openxmlformats.org/officeDocument/2006/relationships/hyperlink" Target="https://docs.google.com/spreadsheets/d/12uxa8neS7LF8heOOtVhNFLVEHU3725iQgXu9-20BSbU/edit?gid=0" TargetMode="External"/><Relationship Id="rId29" Type="http://schemas.openxmlformats.org/officeDocument/2006/relationships/hyperlink" Target="https://www.chabotcollege.edu/governance/classified-senate/prioritization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docs.google.com/spreadsheets/d/12uxa8neS7LF8heOOtVhNFLVEHU3725iQgXu9-20BSbU/edit?gid=0" TargetMode="External"/><Relationship Id="rId24" Type="http://schemas.openxmlformats.org/officeDocument/2006/relationships/hyperlink" Target="mailto:rgalas@chabotcollege.edu" TargetMode="External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docs.google.com/spreadsheets/d/1E-HI53kjrnwDkIsuNoluXVUjRp5QQXFd/edit?gid=534718710" TargetMode="External"/><Relationship Id="rId23" Type="http://schemas.openxmlformats.org/officeDocument/2006/relationships/hyperlink" Target="mailto:sgilmore@chabotcollege.edu" TargetMode="External"/><Relationship Id="rId28" Type="http://schemas.openxmlformats.org/officeDocument/2006/relationships/hyperlink" Target="mailto:cmanicki@chabotcollege.edu" TargetMode="External"/><Relationship Id="rId10" Type="http://schemas.openxmlformats.org/officeDocument/2006/relationships/hyperlink" Target="https://www.chabotcollege.edu/programreview/complete-your-review.php" TargetMode="External"/><Relationship Id="rId19" Type="http://schemas.openxmlformats.org/officeDocument/2006/relationships/hyperlink" Target="https://docs.google.com/spreadsheets/d/12uxa8neS7LF8heOOtVhNFLVEHU3725iQgXu9-20BSbU/edit?gid=0" TargetMode="External"/><Relationship Id="rId31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www.chabotcollege.edu/programreview/complete-your-review.php" TargetMode="External"/><Relationship Id="rId14" Type="http://schemas.openxmlformats.org/officeDocument/2006/relationships/hyperlink" Target="https://www.chabotcollege.edu/programreview/complete-your-review.php" TargetMode="External"/><Relationship Id="rId22" Type="http://schemas.openxmlformats.org/officeDocument/2006/relationships/hyperlink" Target="https://www.chabotcollege.edu/programreview/complete-your-review.php" TargetMode="External"/><Relationship Id="rId27" Type="http://schemas.openxmlformats.org/officeDocument/2006/relationships/hyperlink" Target="https://www.chabotcollege.edu/governance/faculty-prioritization-committee/" TargetMode="External"/><Relationship Id="rId30" Type="http://schemas.openxmlformats.org/officeDocument/2006/relationships/hyperlink" Target="mailto:vcriswell@chabotcollege.edu" TargetMode="External"/></Relationships>
</file>

<file path=word/theme/theme1.xml><?xml version="1.0" encoding="utf-8"?>
<a:theme xmlns:a="http://schemas.openxmlformats.org/drawingml/2006/main" name="View">
  <a:themeElements>
    <a:clrScheme name="Orange Red">
      <a:dk1>
        <a:sysClr val="windowText" lastClr="000000"/>
      </a:dk1>
      <a:lt1>
        <a:sysClr val="window" lastClr="FFFFFF"/>
      </a:lt1>
      <a:dk2>
        <a:srgbClr val="696464"/>
      </a:dk2>
      <a:lt2>
        <a:srgbClr val="E9E5DC"/>
      </a:lt2>
      <a:accent1>
        <a:srgbClr val="D34817"/>
      </a:accent1>
      <a:accent2>
        <a:srgbClr val="9B2D1F"/>
      </a:accent2>
      <a:accent3>
        <a:srgbClr val="A28E6A"/>
      </a:accent3>
      <a:accent4>
        <a:srgbClr val="956251"/>
      </a:accent4>
      <a:accent5>
        <a:srgbClr val="918485"/>
      </a:accent5>
      <a:accent6>
        <a:srgbClr val="855D5D"/>
      </a:accent6>
      <a:hlink>
        <a:srgbClr val="CC9900"/>
      </a:hlink>
      <a:folHlink>
        <a:srgbClr val="96A9A9"/>
      </a:folHlink>
    </a:clrScheme>
    <a:fontScheme name="Century Schoolbook">
      <a:maj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华文楷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Ｐ明朝"/>
        <a:font script="Hang" typeface="휴먼매직체"/>
        <a:font script="Hans" typeface="宋体"/>
        <a:font script="Hant" typeface="新細明體"/>
        <a:font script="Arab" typeface="Times New Roman"/>
        <a:font script="Hebr" typeface="Times New Roman"/>
        <a:font script="Thai" typeface="Kodchiang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View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asVbrpe61hXmYKEWEtY5Xxazx+A==">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AE1797AB-A916-4E0D-817D-CEBF2970A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16</Pages>
  <Words>4477</Words>
  <Characters>25519</Characters>
  <Application>Microsoft Office Word</Application>
  <DocSecurity>0</DocSecurity>
  <Lines>212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Qualtrics</dc:creator>
  <cp:lastModifiedBy>Na Liu</cp:lastModifiedBy>
  <cp:revision>12</cp:revision>
  <cp:lastPrinted>2024-09-04T15:31:00Z</cp:lastPrinted>
  <dcterms:created xsi:type="dcterms:W3CDTF">2024-09-04T01:37:00Z</dcterms:created>
  <dcterms:modified xsi:type="dcterms:W3CDTF">2024-09-10T21:32:00Z</dcterms:modified>
</cp:coreProperties>
</file>